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915" w:rsidRPr="00640932" w:rsidRDefault="00B02108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r w:rsidRPr="00640932">
        <w:rPr>
          <w:rFonts w:ascii="Times New Roman" w:eastAsia="Calibri" w:hAnsi="Times New Roman" w:cs="Times New Roman"/>
          <w:sz w:val="24"/>
          <w:szCs w:val="24"/>
        </w:rPr>
        <w:t>МИНИСТЕРСТВО ОБРАЗОВАНИЯ И НАУКИ ХАБАРОВСКОГО КРАЯ</w:t>
      </w:r>
    </w:p>
    <w:p w:rsidR="005F6915" w:rsidRPr="00640932" w:rsidRDefault="00B02108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40932">
        <w:rPr>
          <w:rFonts w:ascii="Times New Roman" w:eastAsia="Calibri" w:hAnsi="Times New Roman" w:cs="Times New Roman"/>
          <w:sz w:val="24"/>
          <w:szCs w:val="24"/>
        </w:rPr>
        <w:t xml:space="preserve">КРАЕВОЕ ГОСУДАРСТВЕННОЕ БЮДЖЕТНОЕ </w:t>
      </w:r>
    </w:p>
    <w:p w:rsidR="005F6915" w:rsidRPr="00640932" w:rsidRDefault="00B02108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40932">
        <w:rPr>
          <w:rFonts w:ascii="Times New Roman" w:eastAsia="Calibri" w:hAnsi="Times New Roman" w:cs="Times New Roman"/>
          <w:sz w:val="24"/>
          <w:szCs w:val="24"/>
        </w:rPr>
        <w:t>ПРОФЕССИОНАЛЬНОЕ</w:t>
      </w:r>
      <w:r w:rsidR="00B84AC0" w:rsidRPr="00640932">
        <w:rPr>
          <w:rFonts w:ascii="Times New Roman" w:eastAsia="Calibri" w:hAnsi="Times New Roman" w:cs="Times New Roman"/>
          <w:sz w:val="24"/>
          <w:szCs w:val="24"/>
        </w:rPr>
        <w:t xml:space="preserve"> ОБРАЗОВАТЕЛЬНОЕ УЧРЕЖДЕНИЕ ХАБАРОВСКИЙ ТЕХНИКУМ ТРАНСПОРТНЫХ ТЕХНОЛОГИЙ</w:t>
      </w:r>
    </w:p>
    <w:p w:rsidR="005F6915" w:rsidRPr="00640932" w:rsidRDefault="00B02108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40932">
        <w:rPr>
          <w:rFonts w:ascii="Times New Roman" w:eastAsia="Calibri" w:hAnsi="Times New Roman" w:cs="Times New Roman"/>
          <w:sz w:val="24"/>
          <w:szCs w:val="24"/>
        </w:rPr>
        <w:t>ИМЕНИ ГЕРОЯ СОВЕТСКОГО СОЮЗА А.С. ПАНОВА</w:t>
      </w:r>
    </w:p>
    <w:p w:rsidR="005F6915" w:rsidRPr="00640932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F6915" w:rsidRPr="00640932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F6915" w:rsidRPr="00640932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640932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640932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02108" w:rsidRPr="00640932" w:rsidRDefault="00B02108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640932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640932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40932">
        <w:rPr>
          <w:rFonts w:ascii="Times New Roman" w:eastAsia="Calibri" w:hAnsi="Times New Roman" w:cs="Times New Roman"/>
          <w:b/>
          <w:sz w:val="24"/>
          <w:szCs w:val="24"/>
        </w:rPr>
        <w:t>ПРОГРАММА УЧЕБНОЙ ДИСЦИПЛИНЫ</w:t>
      </w:r>
    </w:p>
    <w:p w:rsidR="005F6915" w:rsidRPr="00640932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640932" w:rsidRDefault="002F5C73" w:rsidP="005F691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40932">
        <w:rPr>
          <w:rFonts w:ascii="Times New Roman" w:eastAsia="Calibri" w:hAnsi="Times New Roman" w:cs="Times New Roman"/>
          <w:b/>
          <w:sz w:val="28"/>
          <w:szCs w:val="28"/>
        </w:rPr>
        <w:t xml:space="preserve">УД. 03 </w:t>
      </w:r>
      <w:r w:rsidR="005F6915" w:rsidRPr="00640932">
        <w:rPr>
          <w:rFonts w:ascii="Times New Roman" w:eastAsia="Calibri" w:hAnsi="Times New Roman" w:cs="Times New Roman"/>
          <w:b/>
          <w:sz w:val="28"/>
          <w:szCs w:val="28"/>
        </w:rPr>
        <w:t>Экономическая и социальная география мира</w:t>
      </w:r>
    </w:p>
    <w:p w:rsidR="005F6915" w:rsidRPr="00640932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Основная профессиональная образовательная программа среднего профессионального образования программ</w:t>
      </w:r>
      <w:r w:rsidR="009E6F15" w:rsidRPr="00640932">
        <w:rPr>
          <w:rFonts w:ascii="Times New Roman" w:eastAsia="Calibri" w:hAnsi="Times New Roman" w:cs="Times New Roman"/>
          <w:sz w:val="28"/>
          <w:szCs w:val="28"/>
        </w:rPr>
        <w:t>ы</w:t>
      </w:r>
      <w:r w:rsidRPr="00640932">
        <w:rPr>
          <w:rFonts w:ascii="Times New Roman" w:eastAsia="Calibri" w:hAnsi="Times New Roman" w:cs="Times New Roman"/>
          <w:sz w:val="28"/>
          <w:szCs w:val="28"/>
        </w:rPr>
        <w:t xml:space="preserve"> подготовки </w:t>
      </w:r>
    </w:p>
    <w:p w:rsidR="005F6915" w:rsidRPr="00640932" w:rsidRDefault="005F6915" w:rsidP="005F6915">
      <w:pPr>
        <w:spacing w:after="20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квалифицированных рабочих</w:t>
      </w:r>
      <w:r w:rsidR="00EF4D36" w:rsidRPr="00640932">
        <w:rPr>
          <w:rFonts w:ascii="Times New Roman" w:eastAsia="Calibri" w:hAnsi="Times New Roman" w:cs="Times New Roman"/>
          <w:sz w:val="28"/>
          <w:szCs w:val="28"/>
        </w:rPr>
        <w:t>,</w:t>
      </w:r>
      <w:r w:rsidRPr="00640932">
        <w:rPr>
          <w:rFonts w:ascii="Times New Roman" w:eastAsia="Calibri" w:hAnsi="Times New Roman" w:cs="Times New Roman"/>
          <w:sz w:val="28"/>
          <w:szCs w:val="28"/>
        </w:rPr>
        <w:t xml:space="preserve"> служащих </w:t>
      </w:r>
    </w:p>
    <w:p w:rsidR="005F6915" w:rsidRPr="00640932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640932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 xml:space="preserve">по профессии </w:t>
      </w:r>
    </w:p>
    <w:p w:rsidR="006F6D92" w:rsidRPr="00640932" w:rsidRDefault="00A82201" w:rsidP="006F6D9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 xml:space="preserve">43.01.06 </w:t>
      </w:r>
      <w:r w:rsidR="006F6D92" w:rsidRPr="00640932">
        <w:rPr>
          <w:rFonts w:ascii="Times New Roman" w:eastAsia="Calibri" w:hAnsi="Times New Roman" w:cs="Times New Roman"/>
          <w:sz w:val="28"/>
          <w:szCs w:val="28"/>
        </w:rPr>
        <w:t>Проводник на железнодорожном транспорте</w:t>
      </w:r>
    </w:p>
    <w:p w:rsidR="00701A08" w:rsidRPr="00640932" w:rsidRDefault="00701A08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640932" w:rsidRDefault="002D0F95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С</w:t>
      </w:r>
      <w:r w:rsidR="005F6915" w:rsidRPr="00640932">
        <w:rPr>
          <w:rFonts w:ascii="Times New Roman" w:eastAsia="Calibri" w:hAnsi="Times New Roman" w:cs="Times New Roman"/>
          <w:sz w:val="28"/>
          <w:szCs w:val="28"/>
        </w:rPr>
        <w:t xml:space="preserve">оциально-экономический профиль </w:t>
      </w:r>
    </w:p>
    <w:p w:rsidR="005F6915" w:rsidRPr="00640932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640932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640932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640932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640932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640932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640932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640932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640932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640932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640932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640932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640932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640932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640932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640932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640932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640932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640932" w:rsidRDefault="005F6915" w:rsidP="005F691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640932" w:rsidRDefault="005F6915" w:rsidP="00701A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F6D92" w:rsidRPr="00640932" w:rsidRDefault="006F6D92" w:rsidP="00701A0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B84AC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Хабаровск</w:t>
      </w:r>
      <w:r w:rsidR="00B84AC0" w:rsidRPr="00640932">
        <w:rPr>
          <w:rFonts w:ascii="Times New Roman" w:eastAsia="Calibri" w:hAnsi="Times New Roman" w:cs="Times New Roman"/>
          <w:sz w:val="28"/>
          <w:szCs w:val="28"/>
        </w:rPr>
        <w:t xml:space="preserve"> 202</w:t>
      </w:r>
      <w:r w:rsidR="002F5C73" w:rsidRPr="00640932">
        <w:rPr>
          <w:rFonts w:ascii="Times New Roman" w:eastAsia="Calibri" w:hAnsi="Times New Roman" w:cs="Times New Roman"/>
          <w:sz w:val="28"/>
          <w:szCs w:val="28"/>
        </w:rPr>
        <w:t>1</w:t>
      </w:r>
      <w:r w:rsidR="00B02108" w:rsidRPr="00640932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2B1747" w:rsidRPr="00640932" w:rsidRDefault="002B1747" w:rsidP="005F6915">
      <w:pPr>
        <w:spacing w:after="20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B1747" w:rsidRPr="00640932" w:rsidTr="002B1747">
        <w:tc>
          <w:tcPr>
            <w:tcW w:w="4785" w:type="dxa"/>
            <w:hideMark/>
          </w:tcPr>
          <w:p w:rsidR="002B1747" w:rsidRPr="00640932" w:rsidRDefault="002B1747" w:rsidP="002B1747">
            <w:pPr>
              <w:spacing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640932">
              <w:rPr>
                <w:rFonts w:ascii="Times New Roman" w:hAnsi="Times New Roman"/>
                <w:sz w:val="28"/>
                <w:szCs w:val="28"/>
              </w:rPr>
              <w:t xml:space="preserve">СОГЛАСОВАНО </w:t>
            </w:r>
          </w:p>
          <w:p w:rsidR="002B1747" w:rsidRPr="00640932" w:rsidRDefault="002B1747" w:rsidP="002B1747">
            <w:pPr>
              <w:spacing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640932">
              <w:rPr>
                <w:rFonts w:ascii="Times New Roman" w:hAnsi="Times New Roman"/>
                <w:sz w:val="28"/>
                <w:szCs w:val="28"/>
              </w:rPr>
              <w:t xml:space="preserve">Предметно-цикловой комиссией      ___________ </w:t>
            </w:r>
            <w:r w:rsidR="002F5C73" w:rsidRPr="00640932">
              <w:rPr>
                <w:rFonts w:ascii="Times New Roman" w:hAnsi="Times New Roman"/>
                <w:sz w:val="28"/>
                <w:szCs w:val="28"/>
              </w:rPr>
              <w:t>Кухаренко</w:t>
            </w:r>
            <w:r w:rsidRPr="006409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F5C73" w:rsidRPr="00640932">
              <w:rPr>
                <w:rFonts w:ascii="Times New Roman" w:hAnsi="Times New Roman"/>
                <w:sz w:val="28"/>
                <w:szCs w:val="28"/>
              </w:rPr>
              <w:t>Е</w:t>
            </w:r>
            <w:r w:rsidRPr="00640932">
              <w:rPr>
                <w:rFonts w:ascii="Times New Roman" w:hAnsi="Times New Roman"/>
                <w:sz w:val="28"/>
                <w:szCs w:val="28"/>
              </w:rPr>
              <w:t>.</w:t>
            </w:r>
            <w:r w:rsidR="002F5C73" w:rsidRPr="00640932">
              <w:rPr>
                <w:rFonts w:ascii="Times New Roman" w:hAnsi="Times New Roman"/>
                <w:sz w:val="28"/>
                <w:szCs w:val="28"/>
              </w:rPr>
              <w:t>А</w:t>
            </w:r>
            <w:r w:rsidRPr="00640932">
              <w:rPr>
                <w:rFonts w:ascii="Times New Roman" w:hAnsi="Times New Roman"/>
                <w:sz w:val="28"/>
                <w:szCs w:val="28"/>
              </w:rPr>
              <w:t>.                Протокол от «___» __________202</w:t>
            </w:r>
            <w:r w:rsidR="002F5C73" w:rsidRPr="00640932">
              <w:rPr>
                <w:rFonts w:ascii="Times New Roman" w:hAnsi="Times New Roman"/>
                <w:sz w:val="28"/>
                <w:szCs w:val="28"/>
              </w:rPr>
              <w:t>1</w:t>
            </w:r>
            <w:r w:rsidRPr="00640932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2B1747" w:rsidRPr="00640932" w:rsidRDefault="002B1747" w:rsidP="002B1747">
            <w:pPr>
              <w:spacing w:line="256" w:lineRule="auto"/>
              <w:rPr>
                <w:rFonts w:ascii="Times New Roman" w:hAnsi="Times New Roman"/>
                <w:sz w:val="28"/>
                <w:szCs w:val="28"/>
              </w:rPr>
            </w:pPr>
            <w:r w:rsidRPr="00640932">
              <w:rPr>
                <w:rFonts w:ascii="Times New Roman" w:hAnsi="Times New Roman"/>
                <w:sz w:val="28"/>
                <w:szCs w:val="28"/>
              </w:rPr>
              <w:t>№ ______</w:t>
            </w:r>
          </w:p>
        </w:tc>
        <w:tc>
          <w:tcPr>
            <w:tcW w:w="4785" w:type="dxa"/>
            <w:hideMark/>
          </w:tcPr>
          <w:p w:rsidR="002B1747" w:rsidRPr="00640932" w:rsidRDefault="002B1747" w:rsidP="002B1747">
            <w:pPr>
              <w:spacing w:line="256" w:lineRule="auto"/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640932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2B1747" w:rsidRPr="00640932" w:rsidRDefault="002B1747" w:rsidP="002B1747">
            <w:pPr>
              <w:spacing w:line="256" w:lineRule="auto"/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640932">
              <w:rPr>
                <w:rFonts w:ascii="Times New Roman" w:hAnsi="Times New Roman"/>
                <w:sz w:val="28"/>
                <w:szCs w:val="28"/>
              </w:rPr>
              <w:t>Зам. директора по ТО</w:t>
            </w:r>
          </w:p>
          <w:p w:rsidR="002B1747" w:rsidRPr="00640932" w:rsidRDefault="002B1747" w:rsidP="002B1747">
            <w:pPr>
              <w:spacing w:line="256" w:lineRule="auto"/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640932">
              <w:rPr>
                <w:rFonts w:ascii="Times New Roman" w:hAnsi="Times New Roman"/>
                <w:sz w:val="28"/>
                <w:szCs w:val="28"/>
              </w:rPr>
              <w:t>__________С.Б. Котенева</w:t>
            </w:r>
          </w:p>
          <w:p w:rsidR="002B1747" w:rsidRPr="00640932" w:rsidRDefault="002B1747" w:rsidP="002F5C73">
            <w:pPr>
              <w:spacing w:line="256" w:lineRule="auto"/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640932">
              <w:rPr>
                <w:rFonts w:ascii="Times New Roman" w:hAnsi="Times New Roman"/>
                <w:sz w:val="28"/>
                <w:szCs w:val="28"/>
              </w:rPr>
              <w:t>«____»______________202</w:t>
            </w:r>
            <w:r w:rsidR="002F5C73" w:rsidRPr="00640932">
              <w:rPr>
                <w:rFonts w:ascii="Times New Roman" w:hAnsi="Times New Roman"/>
                <w:sz w:val="28"/>
                <w:szCs w:val="28"/>
              </w:rPr>
              <w:t>1</w:t>
            </w:r>
            <w:r w:rsidRPr="00640932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</w:tbl>
    <w:p w:rsidR="002B1747" w:rsidRPr="00640932" w:rsidRDefault="002B1747" w:rsidP="002B174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B1747" w:rsidRPr="00640932" w:rsidRDefault="002B1747" w:rsidP="002B174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</w:t>
      </w:r>
    </w:p>
    <w:p w:rsidR="002B1747" w:rsidRPr="00640932" w:rsidRDefault="002B1747" w:rsidP="002B174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</w:p>
    <w:p w:rsidR="002B1747" w:rsidRPr="00640932" w:rsidRDefault="002B1747" w:rsidP="002B1747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747" w:rsidRPr="00640932" w:rsidRDefault="002B1747" w:rsidP="002B1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747" w:rsidRPr="00640932" w:rsidRDefault="002B1747" w:rsidP="002B17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747" w:rsidRPr="00640932" w:rsidRDefault="002B1747" w:rsidP="002B17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747" w:rsidRPr="00640932" w:rsidRDefault="002B1747" w:rsidP="002B17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747" w:rsidRPr="00640932" w:rsidRDefault="002B1747" w:rsidP="002B17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747" w:rsidRPr="00640932" w:rsidRDefault="002B1747" w:rsidP="002B17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 программы: </w:t>
      </w:r>
    </w:p>
    <w:p w:rsidR="002B1747" w:rsidRPr="00640932" w:rsidRDefault="002B1747" w:rsidP="002B17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747" w:rsidRPr="00640932" w:rsidRDefault="002B1747" w:rsidP="002B17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640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                 ____________________     </w:t>
      </w:r>
      <w:r w:rsidR="002F5C73" w:rsidRPr="00640932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6409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F5C73" w:rsidRPr="0064093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6409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F5C73" w:rsidRPr="00640932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Токарева</w:t>
      </w:r>
    </w:p>
    <w:p w:rsidR="002B1747" w:rsidRPr="00640932" w:rsidRDefault="002B1747" w:rsidP="002B1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64093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(подпись)</w:t>
      </w:r>
    </w:p>
    <w:p w:rsidR="002B1747" w:rsidRPr="00640932" w:rsidRDefault="002B1747" w:rsidP="002B1747">
      <w:pPr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747" w:rsidRPr="00640932" w:rsidRDefault="002B1747" w:rsidP="002B1747">
      <w:pPr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1747" w:rsidRPr="00640932" w:rsidRDefault="002B1747" w:rsidP="002B174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Согласовано:</w:t>
      </w:r>
    </w:p>
    <w:p w:rsidR="002B1747" w:rsidRPr="00640932" w:rsidRDefault="002B1747" w:rsidP="002B174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Методист КГБ ПОУ ХТТТ ____________________ Н.И. Коршунова</w:t>
      </w:r>
    </w:p>
    <w:p w:rsidR="002B1747" w:rsidRPr="00640932" w:rsidRDefault="002B1747" w:rsidP="002B17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64093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(подпись)</w:t>
      </w:r>
    </w:p>
    <w:p w:rsidR="002B1747" w:rsidRPr="00640932" w:rsidRDefault="002B1747" w:rsidP="005F6915">
      <w:pPr>
        <w:spacing w:after="20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B1747" w:rsidRPr="00640932" w:rsidRDefault="002B1747" w:rsidP="005F6915">
      <w:pPr>
        <w:spacing w:after="20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B1747" w:rsidRPr="00640932" w:rsidRDefault="002B1747" w:rsidP="005F6915">
      <w:pPr>
        <w:spacing w:after="20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E6F15" w:rsidRPr="00640932" w:rsidRDefault="009E6F15" w:rsidP="005F6915">
      <w:pPr>
        <w:spacing w:after="20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E6F15" w:rsidRPr="00640932" w:rsidRDefault="009E6F15" w:rsidP="005F6915">
      <w:pPr>
        <w:spacing w:after="20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E6F15" w:rsidRPr="00640932" w:rsidRDefault="009E6F15" w:rsidP="005F6915">
      <w:pPr>
        <w:spacing w:after="20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E6F15" w:rsidRPr="00640932" w:rsidRDefault="009E6F15" w:rsidP="005F6915">
      <w:pPr>
        <w:spacing w:after="20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E6F15" w:rsidRPr="00640932" w:rsidRDefault="009E6F15" w:rsidP="005F6915">
      <w:pPr>
        <w:spacing w:after="20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E6F15" w:rsidRPr="00640932" w:rsidRDefault="009E6F15" w:rsidP="005F6915">
      <w:pPr>
        <w:spacing w:after="20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E6F15" w:rsidRPr="00640932" w:rsidRDefault="009E6F15" w:rsidP="005F6915">
      <w:pPr>
        <w:spacing w:after="20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E6F15" w:rsidRPr="00640932" w:rsidRDefault="009E6F15" w:rsidP="005F6915">
      <w:pPr>
        <w:spacing w:after="20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E6F15" w:rsidRPr="00640932" w:rsidRDefault="009E6F15" w:rsidP="005F6915">
      <w:pPr>
        <w:spacing w:after="20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B1747" w:rsidRPr="00640932" w:rsidRDefault="002B1747" w:rsidP="005F6915">
      <w:pPr>
        <w:spacing w:after="20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F6915" w:rsidRPr="00640932" w:rsidRDefault="005F6915" w:rsidP="005F6915">
      <w:pPr>
        <w:spacing w:after="20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4093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СОДЕРЖАНИЕ</w:t>
      </w:r>
      <w:r w:rsidRPr="00640932">
        <w:rPr>
          <w:rFonts w:ascii="Times New Roman" w:eastAsia="Calibri" w:hAnsi="Times New Roman" w:cs="Times New Roman"/>
          <w:sz w:val="24"/>
          <w:szCs w:val="24"/>
        </w:rPr>
        <w:fldChar w:fldCharType="begin"/>
      </w:r>
      <w:r w:rsidRPr="00640932">
        <w:rPr>
          <w:rFonts w:ascii="Times New Roman" w:eastAsia="Calibri" w:hAnsi="Times New Roman" w:cs="Times New Roman"/>
          <w:sz w:val="24"/>
          <w:szCs w:val="24"/>
        </w:rPr>
        <w:instrText xml:space="preserve"> TOC \o "1-3" \h \z </w:instrText>
      </w:r>
      <w:r w:rsidRPr="00640932">
        <w:rPr>
          <w:rFonts w:ascii="Times New Roman" w:eastAsia="Calibri" w:hAnsi="Times New Roman" w:cs="Times New Roman"/>
          <w:sz w:val="24"/>
          <w:szCs w:val="24"/>
        </w:rPr>
        <w:fldChar w:fldCharType="separate"/>
      </w:r>
    </w:p>
    <w:p w:rsidR="005F6915" w:rsidRPr="00640932" w:rsidRDefault="005F6915" w:rsidP="005F69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1. Пояснительная записка</w:t>
      </w:r>
    </w:p>
    <w:p w:rsidR="005F6915" w:rsidRPr="00640932" w:rsidRDefault="005F6915" w:rsidP="005F69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 xml:space="preserve">2. Общая характеристика учебной дисциплины «Экономическая и социальная география мира» </w:t>
      </w:r>
    </w:p>
    <w:p w:rsidR="005F6915" w:rsidRPr="00640932" w:rsidRDefault="005F6915" w:rsidP="005F69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3.</w:t>
      </w:r>
      <w:r w:rsidRPr="00640932">
        <w:rPr>
          <w:rFonts w:ascii="Calibri" w:eastAsia="Calibri" w:hAnsi="Calibri" w:cs="Times New Roman"/>
        </w:rPr>
        <w:t xml:space="preserve"> </w:t>
      </w:r>
      <w:hyperlink w:anchor="bookmark4" w:tooltip="Current Document">
        <w:r w:rsidRPr="00640932">
          <w:rPr>
            <w:rFonts w:ascii="Times New Roman" w:eastAsia="Calibri" w:hAnsi="Times New Roman" w:cs="Times New Roman"/>
            <w:sz w:val="28"/>
            <w:szCs w:val="28"/>
          </w:rPr>
          <w:t>Место учебной дисциплины в учебном плане</w:t>
        </w:r>
      </w:hyperlink>
    </w:p>
    <w:p w:rsidR="005F6915" w:rsidRPr="00640932" w:rsidRDefault="005F6915" w:rsidP="005F69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hyperlink w:anchor="bookmark5" w:tooltip="Current Document">
        <w:r w:rsidRPr="00640932">
          <w:rPr>
            <w:rFonts w:ascii="Times New Roman" w:eastAsia="Calibri" w:hAnsi="Times New Roman" w:cs="Times New Roman"/>
            <w:sz w:val="28"/>
            <w:szCs w:val="28"/>
          </w:rPr>
          <w:t>Результаты освоения учебной дисциплины</w:t>
        </w:r>
      </w:hyperlink>
    </w:p>
    <w:p w:rsidR="005F6915" w:rsidRPr="00640932" w:rsidRDefault="005F6915" w:rsidP="005F6915">
      <w:pPr>
        <w:spacing w:after="0" w:line="240" w:lineRule="auto"/>
        <w:jc w:val="both"/>
        <w:rPr>
          <w:rFonts w:ascii="Calibri" w:eastAsia="Calibri" w:hAnsi="Calibri" w:cs="Times New Roman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hyperlink w:anchor="bookmark8" w:tooltip="Current Document">
        <w:r w:rsidRPr="00640932">
          <w:rPr>
            <w:rFonts w:ascii="Times New Roman" w:eastAsia="Calibri" w:hAnsi="Times New Roman" w:cs="Times New Roman"/>
            <w:sz w:val="28"/>
            <w:szCs w:val="28"/>
          </w:rPr>
          <w:t>Содержание учебной дисциплины</w:t>
        </w:r>
        <w:r w:rsidRPr="00640932">
          <w:rPr>
            <w:rFonts w:ascii="Times New Roman" w:eastAsia="Calibri" w:hAnsi="Times New Roman" w:cs="Times New Roman"/>
            <w:sz w:val="28"/>
            <w:szCs w:val="28"/>
          </w:rPr>
          <w:tab/>
        </w:r>
      </w:hyperlink>
    </w:p>
    <w:p w:rsidR="005F6915" w:rsidRPr="00640932" w:rsidRDefault="005F6915" w:rsidP="005F69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6.</w:t>
      </w:r>
      <w:r w:rsidRPr="00640932">
        <w:rPr>
          <w:rFonts w:ascii="Calibri" w:eastAsia="Calibri" w:hAnsi="Calibri" w:cs="Times New Roman"/>
        </w:rPr>
        <w:t xml:space="preserve"> </w:t>
      </w:r>
      <w:r w:rsidRPr="00640932">
        <w:rPr>
          <w:rFonts w:ascii="Times New Roman" w:eastAsia="Calibri" w:hAnsi="Times New Roman" w:cs="Times New Roman"/>
          <w:sz w:val="28"/>
          <w:szCs w:val="28"/>
        </w:rPr>
        <w:t xml:space="preserve">Темы рефератов (докладов), индивидуальных проектов </w:t>
      </w:r>
    </w:p>
    <w:p w:rsidR="005F6915" w:rsidRPr="00640932" w:rsidRDefault="005F6915" w:rsidP="005F6915">
      <w:pPr>
        <w:spacing w:after="0" w:line="240" w:lineRule="auto"/>
        <w:jc w:val="both"/>
        <w:rPr>
          <w:rFonts w:ascii="Calibri" w:eastAsia="Calibri" w:hAnsi="Calibri" w:cs="Times New Roman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7.</w:t>
      </w:r>
      <w:r w:rsidRPr="00640932">
        <w:rPr>
          <w:rFonts w:ascii="Calibri" w:eastAsia="Calibri" w:hAnsi="Calibri" w:cs="Times New Roman"/>
        </w:rPr>
        <w:t xml:space="preserve"> </w:t>
      </w:r>
      <w:hyperlink w:anchor="bookmark19" w:tooltip="Current Document">
        <w:r w:rsidRPr="00640932">
          <w:rPr>
            <w:rFonts w:ascii="Times New Roman" w:eastAsia="Calibri" w:hAnsi="Times New Roman" w:cs="Times New Roman"/>
            <w:sz w:val="28"/>
            <w:szCs w:val="28"/>
          </w:rPr>
          <w:t>Тематическое планирование</w:t>
        </w:r>
        <w:r w:rsidRPr="00640932">
          <w:rPr>
            <w:rFonts w:ascii="Times New Roman" w:eastAsia="Calibri" w:hAnsi="Times New Roman" w:cs="Times New Roman"/>
            <w:sz w:val="28"/>
            <w:szCs w:val="28"/>
          </w:rPr>
          <w:tab/>
        </w:r>
      </w:hyperlink>
    </w:p>
    <w:p w:rsidR="005F6915" w:rsidRPr="00640932" w:rsidRDefault="005F6915" w:rsidP="005F69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8.</w:t>
      </w:r>
      <w:r w:rsidR="00B02108" w:rsidRPr="00640932">
        <w:rPr>
          <w:rFonts w:ascii="Times New Roman" w:eastAsia="Calibri" w:hAnsi="Times New Roman" w:cs="Times New Roman"/>
          <w:sz w:val="28"/>
          <w:szCs w:val="28"/>
        </w:rPr>
        <w:t xml:space="preserve"> С</w:t>
      </w:r>
      <w:r w:rsidRPr="00640932">
        <w:rPr>
          <w:rFonts w:ascii="Times New Roman" w:eastAsia="Calibri" w:hAnsi="Times New Roman" w:cs="Times New Roman"/>
          <w:sz w:val="28"/>
          <w:szCs w:val="28"/>
        </w:rPr>
        <w:t>амостоятельная работа</w:t>
      </w:r>
    </w:p>
    <w:p w:rsidR="005F6915" w:rsidRPr="00640932" w:rsidRDefault="005F6915" w:rsidP="005F69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9. Практическая работа</w:t>
      </w:r>
    </w:p>
    <w:p w:rsidR="005F6915" w:rsidRPr="00640932" w:rsidRDefault="005F6915" w:rsidP="005F69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10</w:t>
      </w:r>
      <w:r w:rsidRPr="00640932">
        <w:rPr>
          <w:rFonts w:ascii="Calibri" w:eastAsia="Calibri" w:hAnsi="Calibri" w:cs="Times New Roman"/>
        </w:rPr>
        <w:t xml:space="preserve">. </w:t>
      </w:r>
      <w:hyperlink w:anchor="bookmark21" w:tooltip="Current Document">
        <w:r w:rsidRPr="00640932">
          <w:rPr>
            <w:rFonts w:ascii="Times New Roman" w:eastAsia="Calibri" w:hAnsi="Times New Roman" w:cs="Times New Roman"/>
            <w:sz w:val="28"/>
            <w:szCs w:val="28"/>
          </w:rPr>
          <w:t>Характеристика основных видов деятельности обучающихся</w:t>
        </w:r>
      </w:hyperlink>
    </w:p>
    <w:p w:rsidR="005F6915" w:rsidRPr="00640932" w:rsidRDefault="005F6915" w:rsidP="005F69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11. Учебно-методическое и материально-техническое обеспечение программы учебной дисциплины «Экономическая и социальная география мира»</w:t>
      </w:r>
    </w:p>
    <w:p w:rsidR="008A27E6" w:rsidRPr="00640932" w:rsidRDefault="005F6915" w:rsidP="005F69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12. Литература</w:t>
      </w:r>
    </w:p>
    <w:p w:rsidR="005F6915" w:rsidRPr="00640932" w:rsidRDefault="008A27E6" w:rsidP="005F69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13.Лист изменений и дополнений, внесенных в программу дисциплины</w:t>
      </w:r>
      <w:r w:rsidR="005F6915" w:rsidRPr="00640932">
        <w:rPr>
          <w:rFonts w:ascii="Times New Roman" w:eastAsia="Calibri" w:hAnsi="Times New Roman" w:cs="Times New Roman"/>
          <w:sz w:val="28"/>
          <w:szCs w:val="28"/>
        </w:rPr>
        <w:tab/>
      </w:r>
      <w:r w:rsidR="005F6915" w:rsidRPr="00640932">
        <w:rPr>
          <w:rFonts w:ascii="Times New Roman" w:eastAsia="Calibri" w:hAnsi="Times New Roman" w:cs="Times New Roman"/>
          <w:sz w:val="28"/>
          <w:szCs w:val="28"/>
        </w:rPr>
        <w:fldChar w:fldCharType="end"/>
      </w:r>
    </w:p>
    <w:p w:rsidR="005F6915" w:rsidRPr="00640932" w:rsidRDefault="005F6915" w:rsidP="005F691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640932" w:rsidRDefault="005F6915" w:rsidP="005F6915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640932" w:rsidRDefault="005F6915" w:rsidP="005F6915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640932" w:rsidRDefault="005F6915" w:rsidP="005F6915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640932" w:rsidRDefault="005F6915" w:rsidP="005F6915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640932" w:rsidRDefault="005F6915" w:rsidP="005F6915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640932" w:rsidRDefault="005F6915" w:rsidP="005F6915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640932" w:rsidRDefault="005F6915" w:rsidP="005F6915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640932" w:rsidRDefault="005F6915" w:rsidP="005F6915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640932" w:rsidRDefault="005F6915" w:rsidP="005F6915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640932" w:rsidRDefault="005F6915" w:rsidP="005F6915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640932" w:rsidRDefault="005F6915" w:rsidP="005F6915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640932" w:rsidRDefault="005F6915" w:rsidP="005F6915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640932" w:rsidRDefault="005F6915" w:rsidP="005F6915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640932" w:rsidRDefault="005F6915" w:rsidP="005F6915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640932" w:rsidRDefault="005F6915" w:rsidP="005F6915">
      <w:pPr>
        <w:spacing w:after="20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6915" w:rsidRPr="00640932" w:rsidRDefault="005F6915" w:rsidP="005F6915">
      <w:pPr>
        <w:spacing w:after="20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4093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1. ПОЯСНИТЕЛЬНАЯ ЗАПИСКА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Программа общеобразовательной учебной дисциплины «Экономическая и социальная география мира» предназначена для изучения географии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квалифицированных рабочих, служащих ОПОП СПО ППКРС</w:t>
      </w:r>
      <w:r w:rsidR="00262B7B" w:rsidRPr="0064093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Программа разработана на основе требований ФГОС среднего общего образования предъявляемых к структуре, содержанию и результатам освоения учебной дисциплины «Экономическая и социальная география мира»,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2/16-з).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 xml:space="preserve">Содержание программы «Экономическая и социальная география мира» направлено на достижение следующих </w:t>
      </w:r>
      <w:r w:rsidRPr="00640932">
        <w:rPr>
          <w:rFonts w:ascii="Times New Roman" w:eastAsia="Calibri" w:hAnsi="Times New Roman" w:cs="Times New Roman"/>
          <w:bCs/>
          <w:sz w:val="28"/>
          <w:szCs w:val="28"/>
        </w:rPr>
        <w:t>целей: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-  освоение системы географических знаний о целостном, многообразном и динамично меняющимся мире, взаимосвязи природы, населения и хозяйства на всех территориальных уровнях;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- овладение умениями сочетать глобальный, региональный и локальный подходы для описания и анализа природных, социально-экономических, геоэкологических процессов и явлений;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-  развитие познавательных интересов, интеллектуальных и творческих способностей посредством ознакомления с важнейшими географическими  особенностями и проблемами мира в целом, его отдельных регионов и ведущих стран;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-  воспитание уважения к другим народам и культурам, бережного отношения к окружающей среде;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- 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-  нахождение и применение географической информации, включая географические карты, статистические материалы, геоинформационные системы и интернет-ресурсы, для правильной оценки важнейших социально-экономических вопросов международной жизни;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- 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lastRenderedPageBreak/>
        <w:t>В программу включено содержание, направленное на формирование у обучающихся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образования; программы подготовки квалифицированных рабочих, служащих.</w:t>
      </w:r>
    </w:p>
    <w:p w:rsidR="00026FA5" w:rsidRPr="00640932" w:rsidRDefault="00701A08" w:rsidP="00026FA5">
      <w:pPr>
        <w:spacing w:after="0" w:line="240" w:lineRule="auto"/>
        <w:ind w:right="-485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Программа учебной дисциплины «Экономическая и социальная география мира» является основой для разработки рабочих программ, в которых профессиональные образовательные организации, реализующие образовательную программу среднего общего образования в пределах освоения ОПОП на базе основного общего образования, уточняют содержание учебного материала, последовательность его изучения, распределение учебных часов, тематику рефератов (докладов), индивидуальных проектов, виды самостоятельных работ с учетом специфики программ подготовки квалифицированных рабочих, служащих осваиваемой профессии.</w:t>
      </w:r>
    </w:p>
    <w:p w:rsidR="002F5C73" w:rsidRPr="00640932" w:rsidRDefault="00026FA5" w:rsidP="002F5C73">
      <w:pPr>
        <w:spacing w:after="0" w:line="240" w:lineRule="auto"/>
        <w:ind w:right="-485"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6409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F5C73" w:rsidRPr="00640932">
        <w:rPr>
          <w:rFonts w:ascii="Times New Roman" w:eastAsia="Calibri" w:hAnsi="Times New Roman"/>
          <w:sz w:val="28"/>
          <w:szCs w:val="28"/>
          <w:lang w:eastAsia="ru-RU"/>
        </w:rPr>
        <w:t xml:space="preserve">Формируемые компетенции: </w:t>
      </w:r>
    </w:p>
    <w:p w:rsidR="002F5C73" w:rsidRPr="00640932" w:rsidRDefault="002F5C73" w:rsidP="002F5C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640932">
        <w:rPr>
          <w:rFonts w:ascii="Times New Roman" w:eastAsia="Calibri" w:hAnsi="Times New Roman"/>
          <w:sz w:val="28"/>
          <w:szCs w:val="28"/>
          <w:lang w:eastAsia="ru-RU"/>
        </w:rPr>
        <w:t xml:space="preserve">ОК 1. Понимать сущность и социальную значимость своей будущей профессии, проявлять к ней устойчивый интерес. </w:t>
      </w:r>
    </w:p>
    <w:p w:rsidR="002F5C73" w:rsidRPr="00640932" w:rsidRDefault="002F5C73" w:rsidP="002F5C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640932">
        <w:rPr>
          <w:rFonts w:ascii="Times New Roman" w:eastAsia="Calibri" w:hAnsi="Times New Roman"/>
          <w:sz w:val="28"/>
          <w:szCs w:val="28"/>
          <w:lang w:eastAsia="ru-RU"/>
        </w:rPr>
        <w:t xml:space="preserve">ОК 2. Организовывать собственную деятельность, исходя из цели и способов ее достижения, определенных руководителем. </w:t>
      </w:r>
    </w:p>
    <w:p w:rsidR="002F5C73" w:rsidRPr="00640932" w:rsidRDefault="002F5C73" w:rsidP="002F5C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640932">
        <w:rPr>
          <w:rFonts w:ascii="Times New Roman" w:eastAsia="Calibri" w:hAnsi="Times New Roman"/>
          <w:sz w:val="28"/>
          <w:szCs w:val="28"/>
          <w:lang w:eastAsia="ru-RU"/>
        </w:rPr>
        <w:t xml:space="preserve"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 </w:t>
      </w:r>
    </w:p>
    <w:p w:rsidR="002F5C73" w:rsidRPr="00640932" w:rsidRDefault="002F5C73" w:rsidP="002F5C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640932">
        <w:rPr>
          <w:rFonts w:ascii="Times New Roman" w:eastAsia="Calibri" w:hAnsi="Times New Roman"/>
          <w:sz w:val="28"/>
          <w:szCs w:val="28"/>
          <w:lang w:eastAsia="ru-RU"/>
        </w:rPr>
        <w:t xml:space="preserve">ОК 4. Осуществлять поиск информации, необходимой для эффективного выполнения профессиональных задач. </w:t>
      </w:r>
    </w:p>
    <w:p w:rsidR="002F5C73" w:rsidRPr="00640932" w:rsidRDefault="002F5C73" w:rsidP="002F5C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640932">
        <w:rPr>
          <w:rFonts w:ascii="Times New Roman" w:eastAsia="Calibri" w:hAnsi="Times New Roman"/>
          <w:sz w:val="28"/>
          <w:szCs w:val="28"/>
          <w:lang w:eastAsia="ru-RU"/>
        </w:rPr>
        <w:t xml:space="preserve">ОК 5. Использовать информационно-коммуникативные технологии в профессиональной деятельности. </w:t>
      </w:r>
    </w:p>
    <w:p w:rsidR="002F5C73" w:rsidRPr="00640932" w:rsidRDefault="002F5C73" w:rsidP="002F5C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640932">
        <w:rPr>
          <w:rFonts w:ascii="Times New Roman" w:eastAsia="Calibri" w:hAnsi="Times New Roman"/>
          <w:sz w:val="28"/>
          <w:szCs w:val="28"/>
          <w:lang w:eastAsia="ru-RU"/>
        </w:rPr>
        <w:t xml:space="preserve">ОК 6. Работать в команде, эффективно общаться с коллегами, руководством, клиентами. </w:t>
      </w:r>
    </w:p>
    <w:p w:rsidR="002F5C73" w:rsidRPr="00640932" w:rsidRDefault="002F5C73" w:rsidP="002F5C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640932">
        <w:rPr>
          <w:rFonts w:ascii="Times New Roman" w:eastAsia="Calibri" w:hAnsi="Times New Roman"/>
          <w:sz w:val="28"/>
          <w:szCs w:val="28"/>
          <w:lang w:eastAsia="ru-RU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2F5C73" w:rsidRPr="00640932" w:rsidRDefault="002F5C73" w:rsidP="002F5C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640932">
        <w:rPr>
          <w:rFonts w:ascii="Times New Roman" w:eastAsia="Calibri" w:hAnsi="Times New Roman"/>
          <w:sz w:val="28"/>
          <w:szCs w:val="28"/>
          <w:lang w:eastAsia="ru-RU"/>
        </w:rPr>
        <w:t>ОК 8. Использовать знания по финансовой грамотности, планировать предпринимательскую деятельность в профессиональной сфере.</w:t>
      </w:r>
    </w:p>
    <w:p w:rsidR="002F5C73" w:rsidRPr="00640932" w:rsidRDefault="002F5C73" w:rsidP="002F5C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</w:p>
    <w:p w:rsidR="002F5C73" w:rsidRPr="00640932" w:rsidRDefault="002F5C73" w:rsidP="002F5C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640932">
        <w:rPr>
          <w:rFonts w:ascii="Times New Roman" w:eastAsia="Calibri" w:hAnsi="Times New Roman"/>
          <w:sz w:val="28"/>
          <w:szCs w:val="28"/>
          <w:lang w:eastAsia="ru-RU"/>
        </w:rPr>
        <w:t>Формируемые личные результаты</w:t>
      </w:r>
    </w:p>
    <w:tbl>
      <w:tblPr>
        <w:tblW w:w="9407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4"/>
        <w:gridCol w:w="2103"/>
      </w:tblGrid>
      <w:tr w:rsidR="00427646" w:rsidRPr="00640932" w:rsidTr="002F5C73">
        <w:trPr>
          <w:trHeight w:val="1311"/>
        </w:trPr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tabs>
                <w:tab w:val="left" w:pos="1245"/>
                <w:tab w:val="center" w:pos="3560"/>
              </w:tabs>
              <w:spacing w:after="0" w:line="240" w:lineRule="auto"/>
              <w:ind w:firstLine="3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932">
              <w:rPr>
                <w:rFonts w:ascii="Times New Roman" w:eastAsia="+mn-ea" w:hAnsi="Times New Roman"/>
                <w:bCs/>
                <w:sz w:val="28"/>
                <w:szCs w:val="28"/>
                <w:lang w:eastAsia="ru-RU"/>
              </w:rPr>
              <w:tab/>
            </w:r>
            <w:r w:rsidRPr="00640932">
              <w:rPr>
                <w:rFonts w:ascii="Times New Roman" w:eastAsia="+mn-ea" w:hAnsi="Times New Roman"/>
                <w:bCs/>
                <w:sz w:val="28"/>
                <w:szCs w:val="28"/>
                <w:lang w:eastAsia="ru-RU"/>
              </w:rPr>
              <w:tab/>
            </w:r>
            <w:r w:rsidRPr="00640932">
              <w:rPr>
                <w:rFonts w:ascii="Times New Roman" w:eastAsia="+mn-ea" w:hAnsi="Times New Roman"/>
                <w:bCs/>
                <w:sz w:val="28"/>
                <w:szCs w:val="28"/>
                <w:lang w:eastAsia="ru-RU"/>
              </w:rPr>
              <w:br w:type="page"/>
            </w:r>
            <w:bookmarkStart w:id="1" w:name="_Hlk73632186"/>
            <w:r w:rsidRPr="0064093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2F5C73" w:rsidRPr="00640932" w:rsidRDefault="002F5C73" w:rsidP="002F5C73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93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2F5C73" w:rsidRPr="00640932" w:rsidRDefault="002F5C73" w:rsidP="002F5C73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932"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C73" w:rsidRPr="00640932" w:rsidRDefault="002F5C73" w:rsidP="002F5C73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93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640932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640932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640932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427646" w:rsidRPr="00640932" w:rsidTr="002F5C73">
        <w:trPr>
          <w:trHeight w:val="268"/>
        </w:trPr>
        <w:tc>
          <w:tcPr>
            <w:tcW w:w="7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r w:rsidRPr="00640932">
              <w:rPr>
                <w:rFonts w:ascii="Times New Roman" w:hAnsi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C73" w:rsidRPr="00640932" w:rsidRDefault="002F5C73" w:rsidP="002F5C73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932">
              <w:rPr>
                <w:rFonts w:ascii="Times New Roman" w:hAnsi="Times New Roman"/>
                <w:b/>
                <w:bCs/>
                <w:sz w:val="24"/>
                <w:szCs w:val="24"/>
              </w:rPr>
              <w:t>ЛР 1</w:t>
            </w:r>
          </w:p>
        </w:tc>
      </w:tr>
      <w:tr w:rsidR="00427646" w:rsidRPr="00640932" w:rsidTr="002F5C73">
        <w:trPr>
          <w:trHeight w:val="1579"/>
        </w:trPr>
        <w:tc>
          <w:tcPr>
            <w:tcW w:w="7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932">
              <w:rPr>
                <w:rFonts w:ascii="Times New Roman" w:hAnsi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C73" w:rsidRPr="00640932" w:rsidRDefault="002F5C73" w:rsidP="002F5C73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932">
              <w:rPr>
                <w:rFonts w:ascii="Times New Roman" w:hAnsi="Times New Roman"/>
                <w:b/>
                <w:bCs/>
                <w:sz w:val="24"/>
                <w:szCs w:val="24"/>
              </w:rPr>
              <w:t>ЛР 2</w:t>
            </w:r>
          </w:p>
        </w:tc>
      </w:tr>
      <w:tr w:rsidR="00427646" w:rsidRPr="00640932" w:rsidTr="002F5C73">
        <w:trPr>
          <w:trHeight w:val="1849"/>
        </w:trPr>
        <w:tc>
          <w:tcPr>
            <w:tcW w:w="7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932">
              <w:rPr>
                <w:rFonts w:ascii="Times New Roman" w:hAnsi="Times New Roman"/>
                <w:sz w:val="24"/>
                <w:szCs w:val="24"/>
              </w:rPr>
              <w:lastRenderedPageBreak/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C73" w:rsidRPr="00640932" w:rsidRDefault="002F5C73" w:rsidP="002F5C73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932">
              <w:rPr>
                <w:rFonts w:ascii="Times New Roman" w:hAnsi="Times New Roman"/>
                <w:b/>
                <w:bCs/>
                <w:sz w:val="24"/>
                <w:szCs w:val="24"/>
              </w:rPr>
              <w:t>ЛР 3</w:t>
            </w:r>
          </w:p>
        </w:tc>
      </w:tr>
      <w:tr w:rsidR="00427646" w:rsidRPr="00640932" w:rsidTr="002F5C73">
        <w:trPr>
          <w:trHeight w:val="1058"/>
        </w:trPr>
        <w:tc>
          <w:tcPr>
            <w:tcW w:w="7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932">
              <w:rPr>
                <w:rFonts w:ascii="Times New Roman" w:hAnsi="Times New Roman"/>
                <w:sz w:val="24"/>
                <w:szCs w:val="24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C73" w:rsidRPr="00640932" w:rsidRDefault="002F5C73" w:rsidP="002F5C73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932">
              <w:rPr>
                <w:rFonts w:ascii="Times New Roman" w:hAnsi="Times New Roman"/>
                <w:b/>
                <w:bCs/>
                <w:sz w:val="24"/>
                <w:szCs w:val="24"/>
              </w:rPr>
              <w:t>ЛР 4</w:t>
            </w:r>
          </w:p>
        </w:tc>
      </w:tr>
      <w:tr w:rsidR="00427646" w:rsidRPr="00640932" w:rsidTr="002F5C73">
        <w:trPr>
          <w:trHeight w:val="1058"/>
        </w:trPr>
        <w:tc>
          <w:tcPr>
            <w:tcW w:w="7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932">
              <w:rPr>
                <w:rFonts w:ascii="Times New Roman" w:hAnsi="Times New Roman"/>
                <w:sz w:val="24"/>
                <w:szCs w:val="24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C73" w:rsidRPr="00640932" w:rsidRDefault="002F5C73" w:rsidP="002F5C73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932">
              <w:rPr>
                <w:rFonts w:ascii="Times New Roman" w:hAnsi="Times New Roman"/>
                <w:b/>
                <w:bCs/>
                <w:sz w:val="24"/>
                <w:szCs w:val="24"/>
              </w:rPr>
              <w:t>ЛР 5</w:t>
            </w:r>
          </w:p>
        </w:tc>
      </w:tr>
      <w:tr w:rsidR="00427646" w:rsidRPr="00640932" w:rsidTr="002F5C73">
        <w:trPr>
          <w:trHeight w:val="521"/>
        </w:trPr>
        <w:tc>
          <w:tcPr>
            <w:tcW w:w="7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932">
              <w:rPr>
                <w:rFonts w:ascii="Times New Roman" w:hAnsi="Times New Roman"/>
                <w:sz w:val="24"/>
                <w:szCs w:val="24"/>
              </w:rPr>
              <w:t>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C73" w:rsidRPr="00640932" w:rsidRDefault="002F5C73" w:rsidP="002F5C73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932">
              <w:rPr>
                <w:rFonts w:ascii="Times New Roman" w:hAnsi="Times New Roman"/>
                <w:b/>
                <w:bCs/>
                <w:sz w:val="24"/>
                <w:szCs w:val="24"/>
              </w:rPr>
              <w:t>ЛР 6</w:t>
            </w:r>
          </w:p>
        </w:tc>
      </w:tr>
      <w:tr w:rsidR="00427646" w:rsidRPr="00640932" w:rsidTr="002F5C73">
        <w:trPr>
          <w:trHeight w:val="255"/>
        </w:trPr>
        <w:tc>
          <w:tcPr>
            <w:tcW w:w="7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932">
              <w:rPr>
                <w:rFonts w:ascii="Times New Roman" w:hAnsi="Times New Roman"/>
                <w:sz w:val="24"/>
                <w:szCs w:val="24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C73" w:rsidRPr="00640932" w:rsidRDefault="002F5C73" w:rsidP="002F5C73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932">
              <w:rPr>
                <w:rFonts w:ascii="Times New Roman" w:hAnsi="Times New Roman"/>
                <w:b/>
                <w:bCs/>
                <w:sz w:val="24"/>
                <w:szCs w:val="24"/>
              </w:rPr>
              <w:t>ЛР 7</w:t>
            </w:r>
          </w:p>
        </w:tc>
      </w:tr>
      <w:tr w:rsidR="00427646" w:rsidRPr="00640932" w:rsidTr="002F5C73">
        <w:trPr>
          <w:trHeight w:val="1311"/>
        </w:trPr>
        <w:tc>
          <w:tcPr>
            <w:tcW w:w="7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932">
              <w:rPr>
                <w:rFonts w:ascii="Times New Roman" w:hAnsi="Times New Roman"/>
                <w:sz w:val="24"/>
                <w:szCs w:val="24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C73" w:rsidRPr="00640932" w:rsidRDefault="002F5C73" w:rsidP="002F5C73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932">
              <w:rPr>
                <w:rFonts w:ascii="Times New Roman" w:hAnsi="Times New Roman"/>
                <w:b/>
                <w:bCs/>
                <w:sz w:val="24"/>
                <w:szCs w:val="24"/>
              </w:rPr>
              <w:t>ЛР 8</w:t>
            </w:r>
          </w:p>
        </w:tc>
      </w:tr>
      <w:tr w:rsidR="00427646" w:rsidRPr="00640932" w:rsidTr="002F5C73">
        <w:trPr>
          <w:trHeight w:val="1579"/>
        </w:trPr>
        <w:tc>
          <w:tcPr>
            <w:tcW w:w="7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932">
              <w:rPr>
                <w:rFonts w:ascii="Times New Roman" w:hAnsi="Times New Roman"/>
                <w:sz w:val="24"/>
                <w:szCs w:val="24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C73" w:rsidRPr="00640932" w:rsidRDefault="002F5C73" w:rsidP="002F5C73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932">
              <w:rPr>
                <w:rFonts w:ascii="Times New Roman" w:hAnsi="Times New Roman"/>
                <w:b/>
                <w:bCs/>
                <w:sz w:val="24"/>
                <w:szCs w:val="24"/>
              </w:rPr>
              <w:t>ЛР 9</w:t>
            </w:r>
          </w:p>
        </w:tc>
      </w:tr>
      <w:tr w:rsidR="00427646" w:rsidRPr="00640932" w:rsidTr="002F5C73">
        <w:trPr>
          <w:trHeight w:val="537"/>
        </w:trPr>
        <w:tc>
          <w:tcPr>
            <w:tcW w:w="7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932">
              <w:rPr>
                <w:rFonts w:ascii="Times New Roman" w:hAnsi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C73" w:rsidRPr="00640932" w:rsidRDefault="002F5C73" w:rsidP="002F5C73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932">
              <w:rPr>
                <w:rFonts w:ascii="Times New Roman" w:hAnsi="Times New Roman"/>
                <w:b/>
                <w:bCs/>
                <w:sz w:val="24"/>
                <w:szCs w:val="24"/>
              </w:rPr>
              <w:t>ЛР 10</w:t>
            </w:r>
          </w:p>
        </w:tc>
      </w:tr>
      <w:tr w:rsidR="00427646" w:rsidRPr="00640932" w:rsidTr="002F5C73">
        <w:trPr>
          <w:trHeight w:val="537"/>
        </w:trPr>
        <w:tc>
          <w:tcPr>
            <w:tcW w:w="7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932">
              <w:rPr>
                <w:rFonts w:ascii="Times New Roman" w:hAnsi="Times New Roman"/>
                <w:sz w:val="24"/>
                <w:szCs w:val="24"/>
              </w:rPr>
              <w:t>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C73" w:rsidRPr="00640932" w:rsidRDefault="002F5C73" w:rsidP="002F5C73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932">
              <w:rPr>
                <w:rFonts w:ascii="Times New Roman" w:hAnsi="Times New Roman"/>
                <w:b/>
                <w:bCs/>
                <w:sz w:val="24"/>
                <w:szCs w:val="24"/>
              </w:rPr>
              <w:t>ЛР 11</w:t>
            </w:r>
          </w:p>
        </w:tc>
      </w:tr>
      <w:tr w:rsidR="00427646" w:rsidRPr="00640932" w:rsidTr="002F5C73">
        <w:trPr>
          <w:trHeight w:val="1058"/>
        </w:trPr>
        <w:tc>
          <w:tcPr>
            <w:tcW w:w="7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932">
              <w:rPr>
                <w:rFonts w:ascii="Times New Roman" w:hAnsi="Times New Roman"/>
                <w:sz w:val="24"/>
                <w:szCs w:val="24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C73" w:rsidRPr="00640932" w:rsidRDefault="002F5C73" w:rsidP="002F5C73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932">
              <w:rPr>
                <w:rFonts w:ascii="Times New Roman" w:hAnsi="Times New Roman"/>
                <w:b/>
                <w:bCs/>
                <w:sz w:val="24"/>
                <w:szCs w:val="24"/>
              </w:rPr>
              <w:t>ЛР 12</w:t>
            </w:r>
          </w:p>
        </w:tc>
        <w:bookmarkEnd w:id="1"/>
      </w:tr>
    </w:tbl>
    <w:p w:rsidR="002F5C73" w:rsidRPr="00640932" w:rsidRDefault="002F5C73" w:rsidP="002F5C7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F5C73" w:rsidRPr="00640932" w:rsidRDefault="002F5C73" w:rsidP="002F5C7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Программа может использоваться другими профессиональными образовательны</w:t>
      </w:r>
      <w:r w:rsidRPr="00640932">
        <w:rPr>
          <w:rFonts w:ascii="Times New Roman" w:eastAsia="Calibri" w:hAnsi="Times New Roman" w:cs="Times New Roman"/>
          <w:sz w:val="28"/>
          <w:szCs w:val="28"/>
        </w:rPr>
        <w:softHyphen/>
        <w:t xml:space="preserve">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образования.   </w:t>
      </w:r>
    </w:p>
    <w:p w:rsidR="00701A08" w:rsidRPr="00640932" w:rsidRDefault="00701A08" w:rsidP="00026FA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1747" w:rsidRPr="00640932" w:rsidRDefault="002B1747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B1747" w:rsidRPr="00640932" w:rsidRDefault="002B1747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5C73" w:rsidRPr="00640932" w:rsidRDefault="002F5C73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640932"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4093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2. ОБЩАЯ ХАРАКТЕРИСТИКА УЧЕБНОЙ ДИСЦИПЛИНЫ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Содержание учебной дисциплины «Экономическая и социальная география мира» сочетает в себе элементы общей географии и комплексного географического страноведения, призвана сформировать у обучающихся целостное представление о современном мире, месте и роли России в этом мире, развивает познавательный интерес к другим народам и странам.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Основой изучения географии является социально ориентированное содержание о размещениях населения и хозяйства, об особенностях, динамике и территориальных следствиях главных политических, экономических, экологических и иных процессах, протекающих в географическом пространстве, а также о проблемах взаимодействия человеческого общества и природной среды, адаптации человека к географическим условиям проживания.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У обучающихся формируются знания о многообразии форм территориальной организации современного географического пространства, представления о политическом устройстве, природно-ресурсном потенциале, населении и хозяйстве различных регионов и ведущих стран мира, развиваются географические умения и навыки, общая культура и мировоззрение.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Учебная дисциплина «Экономическая и социальная география мира» обладает большим количеством междисциплинарных связей, в частности широко использует базовые знания физической географии, истории, политологии, экономики, религиозной и других культур. Всё это она исследует в рамках традиционной триады «природа – население – хозяйство», создавая при этом качественно новое знание. Это позволяет рассматривать география как одну из классических мета</w:t>
      </w:r>
      <w:r w:rsidR="00026FA5" w:rsidRPr="006409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0932">
        <w:rPr>
          <w:rFonts w:ascii="Times New Roman" w:eastAsia="Calibri" w:hAnsi="Times New Roman" w:cs="Times New Roman"/>
          <w:sz w:val="28"/>
          <w:szCs w:val="28"/>
        </w:rPr>
        <w:t>дисциплин.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на базе основного общего образования, изучение географии осуществляется на базовом уровне ФГОС среднего общего образования с учетом профиля профессионального образования,  специфики осваиваемых профессий СПО.  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 xml:space="preserve">Это выражается в количестве часов, выделяемых на изучение отдельных тем программы, глубине их освоения обучающимися, объеме и содержании практических занятий, видах внеаудиторной самостоятельной работы обучающихся. 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Освоение содержания учебной дисциплины завершает формирование у обучающихся представление о географической картине мира, которые опираются на понимание взаимосвязей человеческого общества и природной среды, особенностей населения, мирового хозяйства и международного географического разделения труда, раскрытие географических аспектов глобальных и региональных процессов и явлений.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 содержание учебной дисциплины включены практические занятия, имеющие профессиональную значимость для обучающихся, осваивающих выбранные профессии СПО. 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Практико-ориентированные заданий, проек</w:t>
      </w:r>
      <w:r w:rsidR="009E6F15" w:rsidRPr="00640932">
        <w:rPr>
          <w:rFonts w:ascii="Times New Roman" w:eastAsia="Calibri" w:hAnsi="Times New Roman" w:cs="Times New Roman"/>
          <w:sz w:val="28"/>
          <w:szCs w:val="28"/>
        </w:rPr>
        <w:t xml:space="preserve">тная деятельность обучающихся, </w:t>
      </w:r>
      <w:r w:rsidRPr="00640932">
        <w:rPr>
          <w:rFonts w:ascii="Times New Roman" w:eastAsia="Calibri" w:hAnsi="Times New Roman" w:cs="Times New Roman"/>
          <w:sz w:val="28"/>
          <w:szCs w:val="28"/>
        </w:rPr>
        <w:t>выполнение творческих заданий и подготовка рефератов являются неотъемлемой частью образовательного процесса.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 xml:space="preserve">Изучение общеобразовательной учебной дисциплины «Экономическая и социальная география мира» завершается подведением итогов в форме </w:t>
      </w:r>
      <w:r w:rsidR="002F5C73" w:rsidRPr="00640932">
        <w:rPr>
          <w:rFonts w:ascii="Times New Roman" w:eastAsia="Calibri" w:hAnsi="Times New Roman" w:cs="Times New Roman"/>
          <w:iCs/>
          <w:sz w:val="28"/>
          <w:szCs w:val="28"/>
        </w:rPr>
        <w:t xml:space="preserve">контрольной работы </w:t>
      </w:r>
      <w:r w:rsidRPr="00640932">
        <w:rPr>
          <w:rFonts w:ascii="Times New Roman" w:eastAsia="Calibri" w:hAnsi="Times New Roman" w:cs="Times New Roman"/>
          <w:sz w:val="28"/>
          <w:szCs w:val="28"/>
        </w:rPr>
        <w:t>в рамках промежуточной аттестации обучающихся.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02108" w:rsidRPr="00640932" w:rsidRDefault="00B021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026FA5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4093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3. МЕСТО УЧЕБНОЙ ДИСЦИПЛИНЫ В УЧЕБНОМ ПЛАНЕ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6FA5" w:rsidRPr="00640932" w:rsidRDefault="00026FA5" w:rsidP="00026F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 xml:space="preserve">         Учебная дисциплина «Экономическая и социальная география мира» является базовым общеобразовательным учебным  предметом обязательной предметной области «Общественные науки» ФГОС среднего общего образования.</w:t>
      </w:r>
    </w:p>
    <w:p w:rsidR="00026FA5" w:rsidRPr="00640932" w:rsidRDefault="00026FA5" w:rsidP="00026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 xml:space="preserve">Учебная дисциплина «Экономическая и социальная география» изучается в общеобразовательном цикле учебного плана ОПОП СПО на базе основного общего образования,  с получением среднего общего образования в пределах освоения ОПОП СПО (ППКРС). </w:t>
      </w:r>
    </w:p>
    <w:p w:rsidR="00026FA5" w:rsidRPr="00640932" w:rsidRDefault="00026FA5" w:rsidP="00026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 xml:space="preserve">В учебных планах ППКРС, место учебной дисциплины «Экономическая и социальная география» входит в состав дополнительных общеобразовательных учебных дисциплин, формируемых из обязательных предметных областей ФГОС среднего общего образования, для профессий СПО  социально-экономического  профиля. </w:t>
      </w:r>
    </w:p>
    <w:p w:rsidR="00026FA5" w:rsidRPr="00640932" w:rsidRDefault="00026FA5" w:rsidP="00026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6FA5" w:rsidRPr="00640932" w:rsidRDefault="00026FA5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26FA5" w:rsidRPr="00640932" w:rsidRDefault="00026FA5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26FA5" w:rsidRPr="00640932" w:rsidRDefault="00026FA5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26FA5" w:rsidRPr="00640932" w:rsidRDefault="00026FA5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26FA5" w:rsidRPr="00640932" w:rsidRDefault="00026FA5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26FA5" w:rsidRPr="00640932" w:rsidRDefault="00026FA5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26FA5" w:rsidRPr="00640932" w:rsidRDefault="00026FA5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26FA5" w:rsidRPr="00640932" w:rsidRDefault="00026FA5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4093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4. РЕЗУЛЬТАТЫ ОСВОЕНИЯ УЧЕБНОЙ ДИСЦИПЛИНЫ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Освоение содержания уч</w:t>
      </w:r>
      <w:r w:rsidR="001A00A2" w:rsidRPr="00640932">
        <w:rPr>
          <w:rFonts w:ascii="Times New Roman" w:eastAsia="Calibri" w:hAnsi="Times New Roman" w:cs="Times New Roman"/>
          <w:sz w:val="28"/>
          <w:szCs w:val="28"/>
        </w:rPr>
        <w:t>ебной дисциплины «Экономическая и социальная география мира</w:t>
      </w:r>
      <w:r w:rsidRPr="00640932">
        <w:rPr>
          <w:rFonts w:ascii="Times New Roman" w:eastAsia="Calibri" w:hAnsi="Times New Roman" w:cs="Times New Roman"/>
          <w:sz w:val="28"/>
          <w:szCs w:val="28"/>
        </w:rPr>
        <w:t>» об</w:t>
      </w:r>
      <w:r w:rsidR="001A00A2" w:rsidRPr="00640932">
        <w:rPr>
          <w:rFonts w:ascii="Times New Roman" w:eastAsia="Calibri" w:hAnsi="Times New Roman" w:cs="Times New Roman"/>
          <w:sz w:val="28"/>
          <w:szCs w:val="28"/>
        </w:rPr>
        <w:t>еспечивает достижение обучающимися</w:t>
      </w:r>
      <w:r w:rsidRPr="00640932">
        <w:rPr>
          <w:rFonts w:ascii="Times New Roman" w:eastAsia="Calibri" w:hAnsi="Times New Roman" w:cs="Times New Roman"/>
          <w:sz w:val="28"/>
          <w:szCs w:val="28"/>
        </w:rPr>
        <w:t xml:space="preserve"> следующих </w:t>
      </w:r>
      <w:r w:rsidRPr="00640932">
        <w:rPr>
          <w:rFonts w:ascii="Times New Roman" w:eastAsia="Calibri" w:hAnsi="Times New Roman" w:cs="Times New Roman"/>
          <w:bCs/>
          <w:sz w:val="28"/>
          <w:szCs w:val="28"/>
        </w:rPr>
        <w:t>результатов: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40932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личностных</w:t>
      </w:r>
      <w:r w:rsidRPr="00640932"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- сформированность ответственного отношения к обучению; готовность и способность обучающихся к саморазвитию и самообразованию на основе мотивации к обучению и познанию;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- сформированность целостного мировоззрения, соответствующего современному уровню развития географической науки и общественной практики;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-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-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- 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-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- критичность мышления, владение первичными навыками анализа и критичной оценки получаемой информации;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- креативность мышления, инициативность и находчивость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40932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метапредметных</w:t>
      </w:r>
      <w:r w:rsidRPr="00640932"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- владение навыками познавательной, учебно-исследовательской и проектной деятельности, а также навыками разрешения проблем готовность и способность к самостоятельному поиску методов решения практических задач, применению различных методов познания;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-  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источников;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-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-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lastRenderedPageBreak/>
        <w:t>-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-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мира;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- понимание места и роли географии в системе наук; представление об обширных междисциплинарных связях географии;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40932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предметных</w:t>
      </w:r>
      <w:r w:rsidRPr="00640932"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- владение представлениями о современной географической науке, ее участии в решении важнейших проблем человечества;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- 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-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-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-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- владение умениями географического анализа и интерпретации разнообразной информации;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 xml:space="preserve">-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 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- сформированность представлений и знаний об основных проблемах взаимодействия природы и общества, о природных и социально-экономических аспектах экологических проблем.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262B7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62B7B" w:rsidRPr="00640932" w:rsidRDefault="00262B7B" w:rsidP="00262B7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4093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5. СОДЕРЖАНИЕ УЧЕБНОЙ ДИСЦИПЛИНЫ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40932">
        <w:rPr>
          <w:rFonts w:ascii="Times New Roman" w:eastAsia="Calibri" w:hAnsi="Times New Roman" w:cs="Times New Roman"/>
          <w:b/>
          <w:sz w:val="28"/>
          <w:szCs w:val="28"/>
        </w:rPr>
        <w:t>Введение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ab/>
        <w:t>География как наука. Её роль и значение в системе наук. Цели и задачи географии при освоении профессий СПО.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40932">
        <w:rPr>
          <w:rFonts w:ascii="Times New Roman" w:eastAsia="Calibri" w:hAnsi="Times New Roman" w:cs="Times New Roman"/>
          <w:b/>
          <w:sz w:val="28"/>
          <w:szCs w:val="28"/>
        </w:rPr>
        <w:t>Тема 1. Источники географической информации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Традиционные и новые методы географических исследований. Источники географической информации. Географические карты различной тематики и их практическое использование. Статистические материалы. Геоинформационные системы. Международные сравнения.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40932">
        <w:rPr>
          <w:rFonts w:ascii="Times New Roman" w:eastAsia="Calibri" w:hAnsi="Times New Roman" w:cs="Times New Roman"/>
          <w:b/>
          <w:sz w:val="28"/>
          <w:szCs w:val="28"/>
        </w:rPr>
        <w:t>Практические занятия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Ознакомление с географическими картами различной тематики.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Нанесение основных географических объектов на контурную карту.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Составление карт (картосхем), отражающих различные географические явления и процессы.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Сопоставление географических карт различной тематики для определения тенденций и закономерностей развития географических явлений и процессов.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Использование статистических материалов и геоинформационных систем.</w:t>
      </w:r>
      <w:r w:rsidRPr="00640932">
        <w:rPr>
          <w:rFonts w:ascii="Times New Roman" w:eastAsia="Calibri" w:hAnsi="Times New Roman" w:cs="Times New Roman"/>
          <w:sz w:val="28"/>
          <w:szCs w:val="28"/>
        </w:rPr>
        <w:br/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1A08" w:rsidRPr="00640932" w:rsidRDefault="00590D1E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40932">
        <w:rPr>
          <w:rFonts w:ascii="Times New Roman" w:eastAsia="Calibri" w:hAnsi="Times New Roman" w:cs="Times New Roman"/>
          <w:b/>
          <w:sz w:val="28"/>
          <w:szCs w:val="28"/>
        </w:rPr>
        <w:t>Тема 2</w:t>
      </w:r>
      <w:r w:rsidR="00701A08" w:rsidRPr="00640932">
        <w:rPr>
          <w:rFonts w:ascii="Times New Roman" w:eastAsia="Calibri" w:hAnsi="Times New Roman" w:cs="Times New Roman"/>
          <w:b/>
          <w:sz w:val="28"/>
          <w:szCs w:val="28"/>
        </w:rPr>
        <w:t>. География мировых природных ресурсов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Взаимодействие человеческого общества и природной среды, его особенности на современном этапе. Экологизация хозяйственной деятельности человека. Географическая среда. Различные типы природопользования. Антропогенные природные комплексы. Геоэкологические проблемы.</w:t>
      </w:r>
      <w:r w:rsidRPr="00640932">
        <w:t xml:space="preserve"> </w:t>
      </w:r>
      <w:r w:rsidRPr="00640932">
        <w:rPr>
          <w:rFonts w:ascii="Times New Roman" w:eastAsia="Calibri" w:hAnsi="Times New Roman" w:cs="Times New Roman"/>
          <w:sz w:val="28"/>
          <w:szCs w:val="28"/>
        </w:rPr>
        <w:t>Особо охраняемые природные территории.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Природные условия и природные ресурсы. Виды природных ресурсов. Ресурсообеспеченность.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 Проблемы и перспективы освоения природных ресурсов Арктики и Антарктики.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40932">
        <w:rPr>
          <w:rFonts w:ascii="Times New Roman" w:eastAsia="Calibri" w:hAnsi="Times New Roman" w:cs="Times New Roman"/>
          <w:b/>
          <w:sz w:val="28"/>
          <w:szCs w:val="28"/>
        </w:rPr>
        <w:t>Практические занятия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Определение и сравнение обеспеченности различных регионов и сран мира основными видами природных ресурсов.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Выявление наиболее типичных экологических проблем, возникающих при использовании различных видов природных ресурсов. Поиск возможных путей их решения.</w:t>
      </w:r>
    </w:p>
    <w:p w:rsidR="00701A08" w:rsidRPr="00640932" w:rsidRDefault="00701A08" w:rsidP="001A00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Экономическая оценка использования различных видов природных ресурсов.</w:t>
      </w:r>
    </w:p>
    <w:p w:rsidR="00701A08" w:rsidRPr="00640932" w:rsidRDefault="00590D1E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b/>
          <w:iCs/>
          <w:sz w:val="28"/>
          <w:szCs w:val="28"/>
        </w:rPr>
        <w:t>Тема 3</w:t>
      </w:r>
      <w:r w:rsidR="00701A08" w:rsidRPr="00640932">
        <w:rPr>
          <w:rFonts w:ascii="Times New Roman" w:eastAsia="Calibri" w:hAnsi="Times New Roman" w:cs="Times New Roman"/>
          <w:b/>
          <w:iCs/>
          <w:sz w:val="28"/>
          <w:szCs w:val="28"/>
        </w:rPr>
        <w:t>. География населения мира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lastRenderedPageBreak/>
        <w:tab/>
        <w:t>Численность населения мира и ее динамика. Наиболее населенные регионы и страны мира. Воспроизводство населения и его типы. Демографическая политика. Половая и возрастная структура населения.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ab/>
        <w:t xml:space="preserve">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развития. 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ab/>
        <w:t>Трудовые ресурсы и занятость населения. Экономически активное и самодеятельное население. Социальная структура общества. Качество рабочей силы в различных странах мира.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ab/>
        <w:t>Расовый, этнолингвистический и религиозный состав населения.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ab/>
        <w:t>Размещение населения по территории земного шара. Средняя плотность населения в регионах и странах мира. Миграции населения и их основные направления.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ab/>
        <w:t xml:space="preserve">Урбанизация. «Ложная» урбанизация, </w:t>
      </w:r>
      <w:proofErr w:type="spellStart"/>
      <w:r w:rsidRPr="00640932">
        <w:rPr>
          <w:rFonts w:ascii="Times New Roman" w:eastAsia="Calibri" w:hAnsi="Times New Roman" w:cs="Times New Roman"/>
          <w:sz w:val="28"/>
          <w:szCs w:val="28"/>
        </w:rPr>
        <w:t>субурбанизация</w:t>
      </w:r>
      <w:proofErr w:type="spellEnd"/>
      <w:r w:rsidRPr="0064093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640932">
        <w:rPr>
          <w:rFonts w:ascii="Times New Roman" w:eastAsia="Calibri" w:hAnsi="Times New Roman" w:cs="Times New Roman"/>
          <w:sz w:val="28"/>
          <w:szCs w:val="28"/>
        </w:rPr>
        <w:t>рурбанизация</w:t>
      </w:r>
      <w:proofErr w:type="spellEnd"/>
      <w:r w:rsidRPr="00640932">
        <w:rPr>
          <w:rFonts w:ascii="Times New Roman" w:eastAsia="Calibri" w:hAnsi="Times New Roman" w:cs="Times New Roman"/>
          <w:sz w:val="28"/>
          <w:szCs w:val="28"/>
        </w:rPr>
        <w:t>. Масштабы и темпы урбанизации в различных регионах и странах мира. Города-миллионеры, «сверхгорода» и мегаполисы.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ab/>
      </w:r>
      <w:r w:rsidRPr="00640932">
        <w:rPr>
          <w:rFonts w:ascii="Times New Roman" w:eastAsia="Calibri" w:hAnsi="Times New Roman" w:cs="Times New Roman"/>
          <w:b/>
          <w:sz w:val="28"/>
          <w:szCs w:val="28"/>
        </w:rPr>
        <w:t>Практические занятия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ab/>
        <w:t>Анализ особенностей расселения населения в различных странах и регионах мира.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ab/>
        <w:t>Оценка демографической ситуации и особенностей демографической политики в различных странах и регионах мира.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ab/>
        <w:t>Сравнительная оценка качества жизни населения в различных странах и регионах мира.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ab/>
        <w:t>Оценка качества трудовых ресурсов в различных странах и регионах мира.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ab/>
        <w:t>Сравнительная оценка культурных традиций различных народов.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A00A2" w:rsidRPr="00640932" w:rsidRDefault="001A00A2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01A08" w:rsidRPr="00640932" w:rsidRDefault="00590D1E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b/>
          <w:iCs/>
          <w:sz w:val="28"/>
          <w:szCs w:val="28"/>
        </w:rPr>
        <w:t>Тема 4</w:t>
      </w:r>
      <w:r w:rsidR="00701A08" w:rsidRPr="00640932">
        <w:rPr>
          <w:rFonts w:ascii="Times New Roman" w:eastAsia="Calibri" w:hAnsi="Times New Roman" w:cs="Times New Roman"/>
          <w:b/>
          <w:iCs/>
          <w:sz w:val="28"/>
          <w:szCs w:val="28"/>
        </w:rPr>
        <w:t>. Мировое хозяйство</w:t>
      </w:r>
    </w:p>
    <w:p w:rsidR="00701A08" w:rsidRPr="00640932" w:rsidRDefault="00590D1E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b/>
          <w:iCs/>
          <w:sz w:val="28"/>
          <w:szCs w:val="28"/>
        </w:rPr>
        <w:t>4</w:t>
      </w:r>
      <w:r w:rsidR="00701A08" w:rsidRPr="00640932">
        <w:rPr>
          <w:rFonts w:ascii="Times New Roman" w:eastAsia="Calibri" w:hAnsi="Times New Roman" w:cs="Times New Roman"/>
          <w:b/>
          <w:iCs/>
          <w:sz w:val="28"/>
          <w:szCs w:val="28"/>
        </w:rPr>
        <w:t>.1 Современные особенности развития мирового хозяйства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Научно-технический прогресс и его современные особенности.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Современные особенности развития мирового хозяйства.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 xml:space="preserve">Отраслевая культура мирового хозяйства. Исторические этапы развития мирового промышленного производства. Территориальная структура мирового хозяйства, исторические этапы ее развития. Ведущие регионы и страны мира по уровню экономического развития. «Мировые» города. 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701A08" w:rsidRPr="00640932" w:rsidRDefault="00590D1E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b/>
          <w:iCs/>
          <w:sz w:val="28"/>
          <w:szCs w:val="28"/>
        </w:rPr>
        <w:lastRenderedPageBreak/>
        <w:t>4</w:t>
      </w:r>
      <w:r w:rsidR="00701A08" w:rsidRPr="00640932">
        <w:rPr>
          <w:rFonts w:ascii="Times New Roman" w:eastAsia="Calibri" w:hAnsi="Times New Roman" w:cs="Times New Roman"/>
          <w:b/>
          <w:iCs/>
          <w:sz w:val="28"/>
          <w:szCs w:val="28"/>
        </w:rPr>
        <w:t>.2 География отраслей первичной сферы мирового хозяйства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Сельское хозяйство и его экономические особенности. Интенсивное и экстенсивное сельскохозяйственное производство. «Зелёная революция» и ее основные направления. Агропромышленный комплекс. География мирового растениеводства и животноводства. Лесное хозяйство и лесозаготовка.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Горнодобывающая промышленность. Географические аспекты добычи различных видов полезных ископаемых.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701A08" w:rsidRPr="00640932" w:rsidRDefault="00590D1E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b/>
          <w:iCs/>
          <w:sz w:val="28"/>
          <w:szCs w:val="28"/>
        </w:rPr>
        <w:t>4</w:t>
      </w:r>
      <w:r w:rsidR="00701A08" w:rsidRPr="00640932">
        <w:rPr>
          <w:rFonts w:ascii="Times New Roman" w:eastAsia="Calibri" w:hAnsi="Times New Roman" w:cs="Times New Roman"/>
          <w:b/>
          <w:iCs/>
          <w:sz w:val="28"/>
          <w:szCs w:val="28"/>
        </w:rPr>
        <w:t>.3 География отраслей вторичной сферы мирового хозяйства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Географические особенности мирового потребления мирового топлива, развития мировой электроэнергетики, черной и цветной металлургии, машиностроения, химической, лесной (перерабатывающие отрасли) и легкой промышленности.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701A08" w:rsidRPr="00640932" w:rsidRDefault="00590D1E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b/>
          <w:iCs/>
          <w:sz w:val="28"/>
          <w:szCs w:val="28"/>
        </w:rPr>
        <w:t>4</w:t>
      </w:r>
      <w:r w:rsidR="00701A08" w:rsidRPr="00640932">
        <w:rPr>
          <w:rFonts w:ascii="Times New Roman" w:eastAsia="Calibri" w:hAnsi="Times New Roman" w:cs="Times New Roman"/>
          <w:b/>
          <w:iCs/>
          <w:sz w:val="28"/>
          <w:szCs w:val="28"/>
        </w:rPr>
        <w:t>.4 География отраслей третичной сферы мирового хозяйства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 xml:space="preserve">Транспортный комплекс и его современная структура. Географические особенности развития различных видов мирового транспорта. Крупнейшие мировые морские торговые порты и аэропорты. Связь и ее современные виды. 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 xml:space="preserve">Дифференциация стран мира по уровню развития </w:t>
      </w:r>
      <w:r w:rsidR="00231874" w:rsidRPr="00640932">
        <w:rPr>
          <w:rFonts w:ascii="Times New Roman" w:eastAsia="Calibri" w:hAnsi="Times New Roman" w:cs="Times New Roman"/>
          <w:iCs/>
          <w:sz w:val="28"/>
          <w:szCs w:val="28"/>
        </w:rPr>
        <w:t>медицинских</w:t>
      </w:r>
      <w:r w:rsidRPr="00640932">
        <w:rPr>
          <w:rFonts w:ascii="Times New Roman" w:eastAsia="Calibri" w:hAnsi="Times New Roman" w:cs="Times New Roman"/>
          <w:iCs/>
          <w:sz w:val="28"/>
          <w:szCs w:val="28"/>
        </w:rPr>
        <w:t xml:space="preserve">, образовательных, туристских, деловых и информационных услуг. Современные особенности международной торговли товарами. 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b/>
          <w:iCs/>
          <w:sz w:val="28"/>
          <w:szCs w:val="28"/>
        </w:rPr>
        <w:t>Практические занятия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Определение особенностей размещения различных отраслей мирового хозяйства.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Определение основных направлений международной торговли товарами и факторов, формирующих международную хозяйственную специализацию стран и регионов мира.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Определение основных направлений международной торговли товарами и факторов, формирующих международную хозяйственную специализацию стран и регионов мира.</w:t>
      </w:r>
    </w:p>
    <w:p w:rsidR="00701A08" w:rsidRPr="00640932" w:rsidRDefault="00590D1E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b/>
          <w:iCs/>
          <w:sz w:val="28"/>
          <w:szCs w:val="28"/>
        </w:rPr>
        <w:t>Тема 5</w:t>
      </w:r>
      <w:r w:rsidR="00701A08" w:rsidRPr="00640932">
        <w:rPr>
          <w:rFonts w:ascii="Times New Roman" w:eastAsia="Calibri" w:hAnsi="Times New Roman" w:cs="Times New Roman"/>
          <w:b/>
          <w:iCs/>
          <w:sz w:val="28"/>
          <w:szCs w:val="28"/>
        </w:rPr>
        <w:t>. Регионы мира</w:t>
      </w:r>
    </w:p>
    <w:p w:rsidR="00701A08" w:rsidRPr="00640932" w:rsidRDefault="00590D1E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b/>
          <w:iCs/>
          <w:sz w:val="28"/>
          <w:szCs w:val="28"/>
        </w:rPr>
        <w:t>5</w:t>
      </w:r>
      <w:r w:rsidR="00701A08" w:rsidRPr="00640932">
        <w:rPr>
          <w:rFonts w:ascii="Times New Roman" w:eastAsia="Calibri" w:hAnsi="Times New Roman" w:cs="Times New Roman"/>
          <w:b/>
          <w:iCs/>
          <w:sz w:val="28"/>
          <w:szCs w:val="28"/>
        </w:rPr>
        <w:t>.1 География населения и хозяйства Зарубежной Европы</w:t>
      </w:r>
      <w:r w:rsidRPr="0064093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и Азии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640932">
        <w:rPr>
          <w:rFonts w:ascii="Times New Roman" w:eastAsia="Calibri" w:hAnsi="Times New Roman" w:cs="Times New Roman"/>
          <w:iCs/>
          <w:sz w:val="28"/>
          <w:szCs w:val="28"/>
        </w:rPr>
        <w:t>Место и роль Зарубежной Европы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</w:t>
      </w:r>
    </w:p>
    <w:p w:rsidR="00701A08" w:rsidRPr="00640932" w:rsidRDefault="00701A08" w:rsidP="00590D1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ab/>
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 xml:space="preserve">Место и роль Зарубежной Азии в мире. Особенности географического положения региона. История формирования его политической карты. </w:t>
      </w:r>
      <w:r w:rsidRPr="00640932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>Характерные черты природно-ресурсного потенциала, населения и хозяйства. Интеграционные группировки.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Япония, Китай и Индия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701A08" w:rsidRPr="00640932" w:rsidRDefault="00590D1E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b/>
          <w:iCs/>
          <w:sz w:val="28"/>
          <w:szCs w:val="28"/>
        </w:rPr>
        <w:t>5.2</w:t>
      </w:r>
      <w:r w:rsidR="00701A08" w:rsidRPr="0064093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География населения и хозяйства Африки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Место и роль Африки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701A08" w:rsidRPr="00640932" w:rsidRDefault="00590D1E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b/>
          <w:iCs/>
          <w:sz w:val="28"/>
          <w:szCs w:val="28"/>
        </w:rPr>
        <w:t>5.3</w:t>
      </w:r>
      <w:r w:rsidR="00701A08" w:rsidRPr="0064093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География населения и хозяйства Северной Америки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США. Условия их формирования и развития. Особенности политической системы. Природно-ресурсный потенциал, население, ведущие отрасли хозяйства и экономические районы.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701A08" w:rsidRPr="00640932" w:rsidRDefault="00590D1E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b/>
          <w:iCs/>
          <w:sz w:val="28"/>
          <w:szCs w:val="28"/>
        </w:rPr>
        <w:t>5.4</w:t>
      </w:r>
      <w:r w:rsidR="00701A08" w:rsidRPr="0064093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География населения и хозяйства Латинской Америки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Место и роль Латинской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 xml:space="preserve">Бразилия и Мексика как ведущие страны Латинской Америки. Условия их формирования </w:t>
      </w:r>
      <w:r w:rsidR="00B02108" w:rsidRPr="00640932">
        <w:rPr>
          <w:rFonts w:ascii="Times New Roman" w:eastAsia="Calibri" w:hAnsi="Times New Roman" w:cs="Times New Roman"/>
          <w:iCs/>
          <w:sz w:val="28"/>
          <w:szCs w:val="28"/>
        </w:rPr>
        <w:t>и развития</w:t>
      </w:r>
      <w:r w:rsidRPr="00640932">
        <w:rPr>
          <w:rFonts w:ascii="Times New Roman" w:eastAsia="Calibri" w:hAnsi="Times New Roman" w:cs="Times New Roman"/>
          <w:iCs/>
          <w:sz w:val="28"/>
          <w:szCs w:val="28"/>
        </w:rPr>
        <w:t>. Особенности политической системы. Природно-ресурсный потенциал, население, ведущие отрасли хозяйства и их территориальная структура.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701A08" w:rsidRPr="00640932" w:rsidRDefault="00590D1E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b/>
          <w:iCs/>
          <w:sz w:val="28"/>
          <w:szCs w:val="28"/>
        </w:rPr>
        <w:t>5.5</w:t>
      </w:r>
      <w:r w:rsidR="00701A08" w:rsidRPr="0064093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География населения и хозяйства Австралии и Океании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природно-ресурсного потенциала, населения и хозяйства. Отраслевая и территориальная структура хозяйства Австралии и Новой Зеландии.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Практические занятия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 xml:space="preserve">Установление взаимосвязей между природно-ресурсным потенциалом различных территорий и размещением населения и хозяйства. 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Составление комплексно экономико-географической характеристики стран и регионов мира.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701A08" w:rsidRPr="00640932" w:rsidRDefault="00590D1E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b/>
          <w:iCs/>
          <w:sz w:val="28"/>
          <w:szCs w:val="28"/>
        </w:rPr>
        <w:t>Тема 6</w:t>
      </w:r>
      <w:r w:rsidR="00701A08" w:rsidRPr="00640932">
        <w:rPr>
          <w:rFonts w:ascii="Times New Roman" w:eastAsia="Calibri" w:hAnsi="Times New Roman" w:cs="Times New Roman"/>
          <w:b/>
          <w:iCs/>
          <w:sz w:val="28"/>
          <w:szCs w:val="28"/>
        </w:rPr>
        <w:t>. Россия в современном мире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Россия на политической карте мира. Изменение географического, геополитического и геоэкономического положения России на рубеже ХХ – ХХ веков. Характеристика современного этапа социально-экономического развития.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Место России в мировом хозяйстве и международном географическом разделении труда. Ее участие в международной торговле товарами и других форм внешнеэкономических связей. Особенности территориальной структуры хозяйства. География отраслей международной специализации.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b/>
          <w:iCs/>
          <w:sz w:val="28"/>
          <w:szCs w:val="28"/>
        </w:rPr>
        <w:t>Практические занятия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Оценка современного геополитического и геоэкономического положения России.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Определение роли России и ее отдельных регионов в международном географическом разделении труда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Определение отраслевой и территориальной структуры внешней торговли товарами России.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Составление карт (картосхем) внешнеторговых связей России</w:t>
      </w:r>
    </w:p>
    <w:p w:rsidR="00B84AC0" w:rsidRPr="00640932" w:rsidRDefault="00B84AC0" w:rsidP="00590D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B84AC0" w:rsidRPr="00640932" w:rsidRDefault="00B84AC0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01A08" w:rsidRPr="00640932" w:rsidRDefault="00590D1E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b/>
          <w:iCs/>
          <w:sz w:val="28"/>
          <w:szCs w:val="28"/>
        </w:rPr>
        <w:t>Тема 7</w:t>
      </w:r>
      <w:r w:rsidR="00701A08" w:rsidRPr="00640932">
        <w:rPr>
          <w:rFonts w:ascii="Times New Roman" w:eastAsia="Calibri" w:hAnsi="Times New Roman" w:cs="Times New Roman"/>
          <w:b/>
          <w:iCs/>
          <w:sz w:val="28"/>
          <w:szCs w:val="28"/>
        </w:rPr>
        <w:t>. Географические аспекты современных глобальных проблем человечества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Глобальные проблемы человечества.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Роль географии в решении глобальных проблем человечества.</w:t>
      </w:r>
    </w:p>
    <w:p w:rsidR="001A00A2" w:rsidRPr="00640932" w:rsidRDefault="001A00A2" w:rsidP="00590D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Практические занятия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bCs/>
          <w:iCs/>
          <w:sz w:val="28"/>
          <w:szCs w:val="28"/>
        </w:rPr>
        <w:t>Использование географических карт для выявления регионов с неблагоприятной экологической ситуацией, а также географических аспектов других глобальных проблем человечества.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bCs/>
          <w:iCs/>
          <w:sz w:val="28"/>
          <w:szCs w:val="28"/>
        </w:rPr>
        <w:t>Выявление и оценка важнейших международных событий и ситуаций, связанных с глобальными проблемами человечества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1A00A2" w:rsidRPr="00640932" w:rsidRDefault="001A00A2" w:rsidP="00701A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590D1E" w:rsidRPr="00640932" w:rsidRDefault="00590D1E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590D1E" w:rsidRPr="00640932" w:rsidRDefault="00590D1E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590D1E" w:rsidRPr="00640932" w:rsidRDefault="00590D1E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8739EB" w:rsidRPr="00640932" w:rsidRDefault="008739EB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8739EB" w:rsidRPr="00640932" w:rsidRDefault="008739EB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8739EB" w:rsidRPr="00640932" w:rsidRDefault="008739EB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701A08" w:rsidRPr="00640932" w:rsidRDefault="00590D1E" w:rsidP="00701A0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640932">
        <w:rPr>
          <w:rFonts w:ascii="Times New Roman" w:eastAsia="Calibri" w:hAnsi="Times New Roman" w:cs="Times New Roman"/>
          <w:b/>
          <w:iCs/>
          <w:sz w:val="24"/>
          <w:szCs w:val="24"/>
        </w:rPr>
        <w:lastRenderedPageBreak/>
        <w:t>8</w:t>
      </w:r>
      <w:r w:rsidR="00701A08" w:rsidRPr="00640932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. ТЕМЫ РЕФЕРАТОВ (ДОКЛАДОВ), ИНДИВИДУАЛЬНЫХ ПРОЕКТОВ 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Новейшие изменения политической карты мира.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Особенности распределения различных видов минеральных ресурсов по регионам и странам мира.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Типы природопользования в различных регионах и странах мира.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Особенности современного воспроизводства мирового населения.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Демографическая политика в Китае и Индии: цели, метолы, результаты.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Качество жизни населения в различных странах и регионах мира.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Языки народов мира.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Современные международные миграции населения.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Особенности урбанизации в развивающихся странах.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Размещение «сверхгородов» по регионам и странам мира.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Ведущие мировые районы плантационного растениеводства и товарного животноводства.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Изменение территориальной структуры мировой добычи нефти и природного газа.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Крупнейшие автомобилестроительные компании мира.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Современный географический рисунок мирового морского портового хозяйства.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Международный туризм в различных странах и регионах мира.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«Горячие точки» на карте Зарубежной Европы»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Запад и Восток Германии сегодня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Этнолингвистический и религиозный состав населения субрегионов Зарубежной Азии.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Экономические реформы в Японии, Южной Корее и  Китае.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Особенности политической карты Африки.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Типы воспроизводства населения, показатели качества жизни населения и уровень урбанизации в странах Африки.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Американская нация: от «плавильного котла» к «миске с салатом».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Географический рисунок хозяйства США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Расово-этнический состав населения стран Латинской Америки.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Отрасли международной хозяйственной специализации Австралии.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Особенности современного экономико-географического положения России.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Внешняя торговля товарами России.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Глобальная проблема изменения климата.</w:t>
      </w: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701A08" w:rsidRPr="00640932" w:rsidRDefault="00701A08" w:rsidP="00701A0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701A08" w:rsidRPr="00640932" w:rsidRDefault="00701A08" w:rsidP="005F69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026FA5" w:rsidRPr="00640932" w:rsidRDefault="00026FA5" w:rsidP="005F69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5F6915" w:rsidRPr="00640932" w:rsidRDefault="00590D1E" w:rsidP="005F69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640932">
        <w:rPr>
          <w:rFonts w:ascii="Times New Roman" w:eastAsia="Calibri" w:hAnsi="Times New Roman" w:cs="Times New Roman"/>
          <w:b/>
          <w:iCs/>
          <w:sz w:val="24"/>
          <w:szCs w:val="24"/>
        </w:rPr>
        <w:lastRenderedPageBreak/>
        <w:t>9</w:t>
      </w:r>
      <w:r w:rsidR="005F6915" w:rsidRPr="00640932">
        <w:rPr>
          <w:rFonts w:ascii="Times New Roman" w:eastAsia="Calibri" w:hAnsi="Times New Roman" w:cs="Times New Roman"/>
          <w:b/>
          <w:iCs/>
          <w:sz w:val="24"/>
          <w:szCs w:val="24"/>
        </w:rPr>
        <w:t>. ТЕМАТИЧЕСКОЕ ПЛАНИРОВАНИЕ</w:t>
      </w:r>
    </w:p>
    <w:p w:rsidR="005F6915" w:rsidRPr="00640932" w:rsidRDefault="005F6915" w:rsidP="005F69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5F6915" w:rsidRPr="00640932" w:rsidRDefault="005F6915" w:rsidP="005F69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При реализации содержания общеобразовательной учебной дисциплины «Экономическая и социальная география мира</w:t>
      </w:r>
      <w:r w:rsidR="00701A08" w:rsidRPr="00640932">
        <w:rPr>
          <w:rFonts w:ascii="Times New Roman" w:eastAsia="Calibri" w:hAnsi="Times New Roman" w:cs="Times New Roman"/>
          <w:iCs/>
          <w:sz w:val="28"/>
          <w:szCs w:val="28"/>
        </w:rPr>
        <w:t>», в</w:t>
      </w:r>
      <w:r w:rsidRPr="00640932">
        <w:rPr>
          <w:rFonts w:ascii="Times New Roman" w:eastAsia="Calibri" w:hAnsi="Times New Roman" w:cs="Times New Roman"/>
          <w:iCs/>
          <w:sz w:val="28"/>
          <w:szCs w:val="28"/>
        </w:rPr>
        <w:t xml:space="preserve"> пределах освоения ОПОП СПО на базе основного общего образования с получением среднего общего образования (ППКРС) максимальная учебная нагрузка обучающихся составляет:</w:t>
      </w:r>
    </w:p>
    <w:p w:rsidR="005F6915" w:rsidRPr="00640932" w:rsidRDefault="005F6915" w:rsidP="008A27E6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 xml:space="preserve">по профессии СПО социально-экономического профиля профессионального образования </w:t>
      </w:r>
      <w:r w:rsidR="008A27E6" w:rsidRPr="00640932">
        <w:rPr>
          <w:rFonts w:ascii="Times New Roman" w:eastAsia="Calibri" w:hAnsi="Times New Roman" w:cs="Times New Roman"/>
          <w:sz w:val="28"/>
          <w:szCs w:val="28"/>
        </w:rPr>
        <w:t xml:space="preserve">профессии: 43.01.06 </w:t>
      </w:r>
      <w:r w:rsidR="006F6D92" w:rsidRPr="00640932">
        <w:rPr>
          <w:rFonts w:ascii="Times New Roman" w:eastAsia="Calibri" w:hAnsi="Times New Roman" w:cs="Times New Roman"/>
          <w:sz w:val="28"/>
          <w:szCs w:val="28"/>
        </w:rPr>
        <w:t>Проводник</w:t>
      </w:r>
      <w:r w:rsidRPr="00640932">
        <w:rPr>
          <w:rFonts w:ascii="Times New Roman" w:eastAsia="Calibri" w:hAnsi="Times New Roman" w:cs="Times New Roman"/>
          <w:sz w:val="28"/>
          <w:szCs w:val="28"/>
        </w:rPr>
        <w:t xml:space="preserve"> на железнодорожном транспорте:</w:t>
      </w:r>
    </w:p>
    <w:p w:rsidR="005F6915" w:rsidRPr="00640932" w:rsidRDefault="008A27E6" w:rsidP="005F6915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М</w:t>
      </w:r>
      <w:r w:rsidR="00A82201" w:rsidRPr="00640932">
        <w:rPr>
          <w:rFonts w:ascii="Times New Roman" w:eastAsia="Calibri" w:hAnsi="Times New Roman" w:cs="Times New Roman"/>
          <w:iCs/>
          <w:sz w:val="28"/>
          <w:szCs w:val="28"/>
        </w:rPr>
        <w:t xml:space="preserve">аксимальная   </w:t>
      </w:r>
      <w:r w:rsidR="009E6F15" w:rsidRPr="00640932">
        <w:rPr>
          <w:rFonts w:ascii="Times New Roman" w:eastAsia="Calibri" w:hAnsi="Times New Roman" w:cs="Times New Roman"/>
          <w:sz w:val="28"/>
          <w:szCs w:val="28"/>
        </w:rPr>
        <w:t>учебная</w:t>
      </w:r>
      <w:r w:rsidR="009E6F15" w:rsidRPr="00640932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A82201" w:rsidRPr="00640932">
        <w:rPr>
          <w:rFonts w:ascii="Times New Roman" w:eastAsia="Calibri" w:hAnsi="Times New Roman" w:cs="Times New Roman"/>
          <w:iCs/>
          <w:sz w:val="28"/>
          <w:szCs w:val="28"/>
        </w:rPr>
        <w:t xml:space="preserve">нагрузка </w:t>
      </w:r>
      <w:r w:rsidR="002F5C73" w:rsidRPr="00640932">
        <w:rPr>
          <w:rFonts w:ascii="Times New Roman" w:eastAsia="Calibri" w:hAnsi="Times New Roman" w:cs="Times New Roman"/>
          <w:iCs/>
          <w:sz w:val="28"/>
          <w:szCs w:val="28"/>
        </w:rPr>
        <w:t>56</w:t>
      </w:r>
      <w:r w:rsidR="005F6915" w:rsidRPr="00640932">
        <w:rPr>
          <w:rFonts w:ascii="Times New Roman" w:eastAsia="Calibri" w:hAnsi="Times New Roman" w:cs="Times New Roman"/>
          <w:iCs/>
          <w:sz w:val="28"/>
          <w:szCs w:val="28"/>
        </w:rPr>
        <w:t xml:space="preserve"> часов, из них: </w:t>
      </w:r>
    </w:p>
    <w:p w:rsidR="005F6915" w:rsidRPr="00640932" w:rsidRDefault="005F6915" w:rsidP="005F69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Pr="00640932">
        <w:rPr>
          <w:rFonts w:ascii="Times New Roman" w:eastAsia="Calibri" w:hAnsi="Times New Roman" w:cs="Times New Roman"/>
          <w:iCs/>
          <w:sz w:val="28"/>
          <w:szCs w:val="28"/>
        </w:rPr>
        <w:tab/>
        <w:t>Аудиторная (обязател</w:t>
      </w:r>
      <w:r w:rsidR="00A82201" w:rsidRPr="00640932">
        <w:rPr>
          <w:rFonts w:ascii="Times New Roman" w:eastAsia="Calibri" w:hAnsi="Times New Roman" w:cs="Times New Roman"/>
          <w:iCs/>
          <w:sz w:val="28"/>
          <w:szCs w:val="28"/>
        </w:rPr>
        <w:t xml:space="preserve">ьная) </w:t>
      </w:r>
      <w:r w:rsidR="009E6F15" w:rsidRPr="00640932">
        <w:rPr>
          <w:rFonts w:ascii="Times New Roman" w:eastAsia="Calibri" w:hAnsi="Times New Roman" w:cs="Times New Roman"/>
          <w:sz w:val="28"/>
          <w:szCs w:val="28"/>
        </w:rPr>
        <w:t>учебная</w:t>
      </w:r>
      <w:r w:rsidR="009E6F15" w:rsidRPr="00640932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A82201" w:rsidRPr="00640932">
        <w:rPr>
          <w:rFonts w:ascii="Times New Roman" w:eastAsia="Calibri" w:hAnsi="Times New Roman" w:cs="Times New Roman"/>
          <w:iCs/>
          <w:sz w:val="28"/>
          <w:szCs w:val="28"/>
        </w:rPr>
        <w:t>нагрузка обучающихся –  3</w:t>
      </w:r>
      <w:r w:rsidR="002F5C73" w:rsidRPr="00640932">
        <w:rPr>
          <w:rFonts w:ascii="Times New Roman" w:eastAsia="Calibri" w:hAnsi="Times New Roman" w:cs="Times New Roman"/>
          <w:iCs/>
          <w:sz w:val="28"/>
          <w:szCs w:val="28"/>
        </w:rPr>
        <w:t>6</w:t>
      </w:r>
      <w:r w:rsidRPr="00640932">
        <w:rPr>
          <w:rFonts w:ascii="Times New Roman" w:eastAsia="Calibri" w:hAnsi="Times New Roman" w:cs="Times New Roman"/>
          <w:iCs/>
          <w:sz w:val="28"/>
          <w:szCs w:val="28"/>
        </w:rPr>
        <w:t xml:space="preserve"> час</w:t>
      </w:r>
      <w:r w:rsidR="009E6F15" w:rsidRPr="00640932">
        <w:rPr>
          <w:rFonts w:ascii="Times New Roman" w:eastAsia="Calibri" w:hAnsi="Times New Roman" w:cs="Times New Roman"/>
          <w:iCs/>
          <w:sz w:val="28"/>
          <w:szCs w:val="28"/>
        </w:rPr>
        <w:t>а</w:t>
      </w:r>
    </w:p>
    <w:p w:rsidR="005F6915" w:rsidRPr="00640932" w:rsidRDefault="005F6915" w:rsidP="005F69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Практические </w:t>
      </w:r>
      <w:r w:rsidR="00A82201" w:rsidRPr="00640932">
        <w:rPr>
          <w:rFonts w:ascii="Times New Roman" w:eastAsia="Calibri" w:hAnsi="Times New Roman" w:cs="Times New Roman"/>
          <w:iCs/>
          <w:sz w:val="28"/>
          <w:szCs w:val="28"/>
        </w:rPr>
        <w:t>занятия – 1</w:t>
      </w:r>
      <w:r w:rsidR="002F5C73" w:rsidRPr="00640932">
        <w:rPr>
          <w:rFonts w:ascii="Times New Roman" w:eastAsia="Calibri" w:hAnsi="Times New Roman" w:cs="Times New Roman"/>
          <w:iCs/>
          <w:sz w:val="28"/>
          <w:szCs w:val="28"/>
        </w:rPr>
        <w:t>8</w:t>
      </w:r>
      <w:r w:rsidRPr="00640932">
        <w:rPr>
          <w:rFonts w:ascii="Times New Roman" w:eastAsia="Calibri" w:hAnsi="Times New Roman" w:cs="Times New Roman"/>
          <w:iCs/>
          <w:sz w:val="28"/>
          <w:szCs w:val="28"/>
        </w:rPr>
        <w:t xml:space="preserve"> час</w:t>
      </w:r>
      <w:r w:rsidR="009E6F15" w:rsidRPr="00640932">
        <w:rPr>
          <w:rFonts w:ascii="Times New Roman" w:eastAsia="Calibri" w:hAnsi="Times New Roman" w:cs="Times New Roman"/>
          <w:iCs/>
          <w:sz w:val="28"/>
          <w:szCs w:val="28"/>
        </w:rPr>
        <w:t>ов</w:t>
      </w:r>
    </w:p>
    <w:p w:rsidR="005F6915" w:rsidRPr="00640932" w:rsidRDefault="00B02108" w:rsidP="00701A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С</w:t>
      </w:r>
      <w:r w:rsidR="005F6915" w:rsidRPr="00640932">
        <w:rPr>
          <w:rFonts w:ascii="Times New Roman" w:eastAsia="Calibri" w:hAnsi="Times New Roman" w:cs="Times New Roman"/>
          <w:iCs/>
          <w:sz w:val="28"/>
          <w:szCs w:val="28"/>
        </w:rPr>
        <w:t>амост</w:t>
      </w:r>
      <w:r w:rsidR="006F6D92" w:rsidRPr="00640932">
        <w:rPr>
          <w:rFonts w:ascii="Times New Roman" w:eastAsia="Calibri" w:hAnsi="Times New Roman" w:cs="Times New Roman"/>
          <w:iCs/>
          <w:sz w:val="28"/>
          <w:szCs w:val="28"/>
        </w:rPr>
        <w:t xml:space="preserve">оятельная работа обучающихся – </w:t>
      </w:r>
      <w:r w:rsidR="002F5C73" w:rsidRPr="00640932">
        <w:rPr>
          <w:rFonts w:ascii="Times New Roman" w:eastAsia="Calibri" w:hAnsi="Times New Roman" w:cs="Times New Roman"/>
          <w:iCs/>
          <w:sz w:val="28"/>
          <w:szCs w:val="28"/>
        </w:rPr>
        <w:t>12</w:t>
      </w:r>
      <w:r w:rsidR="005F6915" w:rsidRPr="00640932">
        <w:rPr>
          <w:rFonts w:ascii="Times New Roman" w:eastAsia="Calibri" w:hAnsi="Times New Roman" w:cs="Times New Roman"/>
          <w:iCs/>
          <w:sz w:val="28"/>
          <w:szCs w:val="28"/>
        </w:rPr>
        <w:t xml:space="preserve"> час</w:t>
      </w:r>
      <w:r w:rsidR="00154AED" w:rsidRPr="00640932">
        <w:rPr>
          <w:rFonts w:ascii="Times New Roman" w:eastAsia="Calibri" w:hAnsi="Times New Roman" w:cs="Times New Roman"/>
          <w:iCs/>
          <w:sz w:val="28"/>
          <w:szCs w:val="28"/>
        </w:rPr>
        <w:t>ов</w:t>
      </w:r>
    </w:p>
    <w:p w:rsidR="00701A08" w:rsidRPr="00640932" w:rsidRDefault="002F5C73" w:rsidP="00701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 xml:space="preserve">         Работа над индивидуальными проектами </w:t>
      </w:r>
      <w:r w:rsidRPr="00640932">
        <w:rPr>
          <w:rFonts w:ascii="Times New Roman" w:eastAsia="Calibri" w:hAnsi="Times New Roman" w:cs="Times New Roman"/>
          <w:iCs/>
          <w:sz w:val="28"/>
          <w:szCs w:val="28"/>
        </w:rPr>
        <w:t>– 8часов</w:t>
      </w:r>
    </w:p>
    <w:p w:rsidR="005F6915" w:rsidRPr="00640932" w:rsidRDefault="005F6915" w:rsidP="00701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40932">
        <w:rPr>
          <w:rFonts w:ascii="Times New Roman" w:eastAsia="Calibri" w:hAnsi="Times New Roman" w:cs="Times New Roman"/>
          <w:b/>
          <w:sz w:val="28"/>
          <w:szCs w:val="28"/>
        </w:rPr>
        <w:t>Объем учебной дисциплины и виды учебной работы</w:t>
      </w:r>
    </w:p>
    <w:p w:rsidR="00701A08" w:rsidRPr="00640932" w:rsidRDefault="00701A08" w:rsidP="00701A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tbl>
      <w:tblPr>
        <w:tblW w:w="92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302"/>
      </w:tblGrid>
      <w:tr w:rsidR="00427646" w:rsidRPr="00640932" w:rsidTr="00701A08">
        <w:trPr>
          <w:trHeight w:val="742"/>
        </w:trPr>
        <w:tc>
          <w:tcPr>
            <w:tcW w:w="7904" w:type="dxa"/>
            <w:shd w:val="clear" w:color="auto" w:fill="auto"/>
          </w:tcPr>
          <w:p w:rsidR="005F6915" w:rsidRPr="00640932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302" w:type="dxa"/>
            <w:shd w:val="clear" w:color="auto" w:fill="auto"/>
          </w:tcPr>
          <w:p w:rsidR="005F6915" w:rsidRPr="00640932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427646" w:rsidRPr="00640932" w:rsidTr="00701A08">
        <w:trPr>
          <w:trHeight w:val="285"/>
        </w:trPr>
        <w:tc>
          <w:tcPr>
            <w:tcW w:w="7904" w:type="dxa"/>
            <w:shd w:val="clear" w:color="auto" w:fill="auto"/>
          </w:tcPr>
          <w:p w:rsidR="005F6915" w:rsidRPr="00640932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302" w:type="dxa"/>
            <w:shd w:val="clear" w:color="auto" w:fill="auto"/>
          </w:tcPr>
          <w:p w:rsidR="005F6915" w:rsidRPr="00640932" w:rsidRDefault="002F5C73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56</w:t>
            </w:r>
          </w:p>
        </w:tc>
      </w:tr>
      <w:tr w:rsidR="00427646" w:rsidRPr="00640932" w:rsidTr="00701A08">
        <w:tc>
          <w:tcPr>
            <w:tcW w:w="7904" w:type="dxa"/>
            <w:shd w:val="clear" w:color="auto" w:fill="auto"/>
          </w:tcPr>
          <w:p w:rsidR="005F6915" w:rsidRPr="00640932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302" w:type="dxa"/>
            <w:shd w:val="clear" w:color="auto" w:fill="auto"/>
          </w:tcPr>
          <w:p w:rsidR="005F6915" w:rsidRPr="00640932" w:rsidRDefault="00A82201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3</w:t>
            </w:r>
            <w:r w:rsidR="002F5C73" w:rsidRPr="00640932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6</w:t>
            </w:r>
          </w:p>
        </w:tc>
      </w:tr>
      <w:tr w:rsidR="00427646" w:rsidRPr="00640932" w:rsidTr="00701A08">
        <w:tc>
          <w:tcPr>
            <w:tcW w:w="7904" w:type="dxa"/>
            <w:shd w:val="clear" w:color="auto" w:fill="auto"/>
          </w:tcPr>
          <w:p w:rsidR="005F6915" w:rsidRPr="00640932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302" w:type="dxa"/>
            <w:shd w:val="clear" w:color="auto" w:fill="auto"/>
          </w:tcPr>
          <w:p w:rsidR="005F6915" w:rsidRPr="00640932" w:rsidRDefault="005F6915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</w:tr>
      <w:tr w:rsidR="00427646" w:rsidRPr="00640932" w:rsidTr="00701A08">
        <w:trPr>
          <w:trHeight w:val="480"/>
        </w:trPr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5F6915" w:rsidRPr="00640932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теоретические занятия     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:rsidR="005F6915" w:rsidRPr="00640932" w:rsidRDefault="00A82201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1</w:t>
            </w:r>
            <w:r w:rsidR="002F5C73" w:rsidRPr="00640932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8</w:t>
            </w:r>
          </w:p>
        </w:tc>
      </w:tr>
      <w:tr w:rsidR="00427646" w:rsidRPr="00640932" w:rsidTr="00B02108">
        <w:trPr>
          <w:trHeight w:val="469"/>
        </w:trPr>
        <w:tc>
          <w:tcPr>
            <w:tcW w:w="7904" w:type="dxa"/>
            <w:tcBorders>
              <w:top w:val="single" w:sz="4" w:space="0" w:color="auto"/>
            </w:tcBorders>
            <w:shd w:val="clear" w:color="auto" w:fill="auto"/>
          </w:tcPr>
          <w:p w:rsidR="005F6915" w:rsidRPr="00640932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sz w:val="28"/>
                <w:szCs w:val="28"/>
              </w:rPr>
              <w:t>лабораторные и практические занятия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:rsidR="005F6915" w:rsidRPr="00640932" w:rsidRDefault="00A82201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1</w:t>
            </w:r>
            <w:r w:rsidR="002F5C73" w:rsidRPr="00640932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8</w:t>
            </w:r>
          </w:p>
        </w:tc>
      </w:tr>
      <w:tr w:rsidR="00427646" w:rsidRPr="00640932" w:rsidTr="00701A08">
        <w:trPr>
          <w:trHeight w:val="435"/>
        </w:trPr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5F6915" w:rsidRPr="00640932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:rsidR="005F6915" w:rsidRPr="00640932" w:rsidRDefault="002F5C73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12</w:t>
            </w:r>
          </w:p>
        </w:tc>
      </w:tr>
      <w:tr w:rsidR="00427646" w:rsidRPr="00640932" w:rsidTr="00701A08">
        <w:trPr>
          <w:trHeight w:val="435"/>
        </w:trPr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2F5C73" w:rsidRPr="00640932" w:rsidRDefault="002F5C73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sz w:val="28"/>
                <w:szCs w:val="28"/>
              </w:rPr>
              <w:t>работа над индивидуальными проектами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:rsidR="002F5C73" w:rsidRPr="00640932" w:rsidRDefault="002F5C73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8</w:t>
            </w:r>
          </w:p>
        </w:tc>
      </w:tr>
      <w:tr w:rsidR="00427646" w:rsidRPr="00640932" w:rsidTr="00701A08">
        <w:trPr>
          <w:trHeight w:val="210"/>
        </w:trPr>
        <w:tc>
          <w:tcPr>
            <w:tcW w:w="7904" w:type="dxa"/>
            <w:tcBorders>
              <w:top w:val="single" w:sz="4" w:space="0" w:color="auto"/>
            </w:tcBorders>
            <w:shd w:val="clear" w:color="auto" w:fill="auto"/>
          </w:tcPr>
          <w:p w:rsidR="005F6915" w:rsidRPr="00640932" w:rsidRDefault="005F6915" w:rsidP="005F69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sz w:val="28"/>
                <w:szCs w:val="28"/>
              </w:rPr>
              <w:t>Консультации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:rsidR="005F6915" w:rsidRPr="00640932" w:rsidRDefault="002F5C73" w:rsidP="005F6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3</w:t>
            </w:r>
          </w:p>
        </w:tc>
      </w:tr>
      <w:tr w:rsidR="00427646" w:rsidRPr="00640932" w:rsidTr="00701A08">
        <w:trPr>
          <w:trHeight w:val="411"/>
        </w:trPr>
        <w:tc>
          <w:tcPr>
            <w:tcW w:w="9206" w:type="dxa"/>
            <w:gridSpan w:val="2"/>
            <w:shd w:val="clear" w:color="auto" w:fill="auto"/>
          </w:tcPr>
          <w:p w:rsidR="005F6915" w:rsidRPr="00640932" w:rsidRDefault="005F6915" w:rsidP="004276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Итоговая аттест</w:t>
            </w:r>
            <w:r w:rsidR="00B02108" w:rsidRPr="00640932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ация в форме</w:t>
            </w:r>
            <w:r w:rsidR="002F5C73" w:rsidRPr="00640932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 контрольной работы</w:t>
            </w:r>
            <w:r w:rsidRPr="00640932"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 xml:space="preserve">     </w:t>
            </w:r>
          </w:p>
        </w:tc>
      </w:tr>
    </w:tbl>
    <w:p w:rsidR="005F6915" w:rsidRPr="00640932" w:rsidRDefault="005F6915" w:rsidP="005F69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1A08" w:rsidRPr="00640932" w:rsidRDefault="00701A08" w:rsidP="005F69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1A08" w:rsidRPr="00640932" w:rsidRDefault="00701A08" w:rsidP="005F69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1A08" w:rsidRPr="00640932" w:rsidRDefault="00701A08" w:rsidP="005F69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1A08" w:rsidRPr="00640932" w:rsidRDefault="00701A08" w:rsidP="005F69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1A08" w:rsidRPr="00640932" w:rsidRDefault="00701A08" w:rsidP="005F69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1A08" w:rsidRPr="00640932" w:rsidRDefault="00701A08" w:rsidP="005F69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1A08" w:rsidRPr="00640932" w:rsidRDefault="00701A08" w:rsidP="005F69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1A08" w:rsidRPr="00640932" w:rsidRDefault="00701A08" w:rsidP="005F69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1A08" w:rsidRPr="00640932" w:rsidRDefault="00701A08" w:rsidP="005F69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02108" w:rsidRPr="00640932" w:rsidRDefault="00B02108" w:rsidP="005F69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02108" w:rsidRPr="00640932" w:rsidRDefault="00B02108" w:rsidP="005F69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1A08" w:rsidRPr="00640932" w:rsidRDefault="00701A08" w:rsidP="005F691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5C73" w:rsidRPr="00640932" w:rsidRDefault="002F5C73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640932"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2F5C73" w:rsidRPr="00640932" w:rsidRDefault="002F5C73" w:rsidP="002F5C73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640932">
        <w:rPr>
          <w:rFonts w:ascii="Times New Roman" w:hAnsi="Times New Roman"/>
          <w:b/>
          <w:sz w:val="24"/>
          <w:szCs w:val="28"/>
        </w:rPr>
        <w:lastRenderedPageBreak/>
        <w:t>ТЕМАТИЧЕСКОЕ ПЛАНИРОВАНИЕ</w:t>
      </w:r>
    </w:p>
    <w:p w:rsidR="002F5C73" w:rsidRPr="00640932" w:rsidRDefault="002F5C73" w:rsidP="002F5C7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5C73" w:rsidRPr="00640932" w:rsidRDefault="002F5C73" w:rsidP="002F5C7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1134"/>
        <w:gridCol w:w="1134"/>
        <w:gridCol w:w="1134"/>
        <w:gridCol w:w="29"/>
        <w:gridCol w:w="992"/>
        <w:gridCol w:w="992"/>
      </w:tblGrid>
      <w:tr w:rsidR="00427646" w:rsidRPr="00640932" w:rsidTr="002F5C73">
        <w:trPr>
          <w:trHeight w:val="71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Максим</w:t>
            </w:r>
          </w:p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альная</w:t>
            </w:r>
            <w:proofErr w:type="spellEnd"/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учебная нагрузка (час)</w:t>
            </w:r>
          </w:p>
        </w:tc>
        <w:tc>
          <w:tcPr>
            <w:tcW w:w="32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аудиторных часов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427646" w:rsidRPr="00640932" w:rsidTr="002F5C73">
        <w:trPr>
          <w:cantSplit/>
          <w:trHeight w:val="904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Теоретические занятия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7646" w:rsidRPr="00640932" w:rsidTr="002F5C73">
        <w:trPr>
          <w:trHeight w:val="3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427646" w:rsidRPr="00640932" w:rsidTr="002F5C73">
        <w:trPr>
          <w:trHeight w:val="135"/>
        </w:trPr>
        <w:tc>
          <w:tcPr>
            <w:tcW w:w="92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курс</w:t>
            </w:r>
          </w:p>
        </w:tc>
      </w:tr>
      <w:tr w:rsidR="00427646" w:rsidRPr="00640932" w:rsidTr="002F5C7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Введение</w:t>
            </w:r>
          </w:p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Тема 1. Источники географической 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27646" w:rsidRPr="00640932" w:rsidTr="002F5C7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Тема 2. Политическое устройство мира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27646" w:rsidRPr="00640932" w:rsidTr="002F5C7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3. География мировых природных ресурсов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27646" w:rsidRPr="00640932" w:rsidTr="002F5C73">
        <w:trPr>
          <w:trHeight w:val="46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Тема 4. География населения мира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27646" w:rsidRPr="00640932" w:rsidTr="002F5C73">
        <w:trPr>
          <w:trHeight w:val="329"/>
        </w:trPr>
        <w:tc>
          <w:tcPr>
            <w:tcW w:w="92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Тема 5. Мировое хозяйство</w:t>
            </w:r>
          </w:p>
        </w:tc>
      </w:tr>
      <w:tr w:rsidR="00427646" w:rsidRPr="00640932" w:rsidTr="002F5C73">
        <w:trPr>
          <w:trHeight w:val="6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5.1  Современные особенности развития мирового хозяйства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7646" w:rsidRPr="00640932" w:rsidTr="002F5C73">
        <w:trPr>
          <w:trHeight w:val="6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5.2 География отраслей первичной сферы мирового хозяйства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27646" w:rsidRPr="00640932" w:rsidTr="002F5C7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5.3 География отраслей вторичной сферы мирового хозяйства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27646" w:rsidRPr="00640932" w:rsidTr="002F5C7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5.4 География отраслей третичной сферы мирового хозяйства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27646" w:rsidRPr="00640932" w:rsidTr="002F5C73">
        <w:tc>
          <w:tcPr>
            <w:tcW w:w="92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Тема 6. Регионы мира</w:t>
            </w:r>
          </w:p>
        </w:tc>
      </w:tr>
      <w:tr w:rsidR="00427646" w:rsidRPr="00640932" w:rsidTr="002F5C7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6.1 География населения и хозяйства Зарубежной Европы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27646" w:rsidRPr="00640932" w:rsidTr="002F5C7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6.2 География населения и хозяйства Зарубежной Азии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27646" w:rsidRPr="00640932" w:rsidTr="002F5C7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6.3 География населения и хозяйства Африки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27646" w:rsidRPr="00640932" w:rsidTr="002F5C7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6.4 География населения и хозяйства Северной Америки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27646" w:rsidRPr="00640932" w:rsidTr="002F5C7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6.5 География населения и хозяйства Латинской Америки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27646" w:rsidRPr="00640932" w:rsidTr="002F5C7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6.6 География населения и хозяйства Австралии и Океании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27646" w:rsidRPr="00640932" w:rsidTr="002F5C7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Тема 7. Россия в современном мире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27646" w:rsidRPr="00640932" w:rsidTr="002F5C7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Тема 8. Географические аспекты современных глобальных проблем человечества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27646" w:rsidRPr="00640932" w:rsidTr="002F5C73">
        <w:trPr>
          <w:trHeight w:val="3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Годовая контрольная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7646" w:rsidRPr="00640932" w:rsidTr="002F5C73">
        <w:trPr>
          <w:trHeight w:val="3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hAnsi="Times New Roman"/>
                <w:sz w:val="24"/>
                <w:szCs w:val="24"/>
              </w:rPr>
              <w:t>Итого за I курс обучения: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2F5C73" w:rsidRPr="00640932" w:rsidTr="002F5C73">
        <w:trPr>
          <w:trHeight w:val="3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Общая учебная нагрузка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</w:tbl>
    <w:p w:rsidR="002F5C73" w:rsidRPr="00640932" w:rsidRDefault="002F5C73" w:rsidP="002F5C7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F5C73" w:rsidRPr="00640932" w:rsidRDefault="002F5C73" w:rsidP="002F5C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5C73" w:rsidRPr="00640932" w:rsidRDefault="002F5C73" w:rsidP="002F5C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5C73" w:rsidRPr="00640932" w:rsidRDefault="002F5C73" w:rsidP="002F5C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5C73" w:rsidRPr="00640932" w:rsidRDefault="002F5C73" w:rsidP="002F5C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5C73" w:rsidRPr="00640932" w:rsidRDefault="002F5C73" w:rsidP="002F5C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5C73" w:rsidRPr="00640932" w:rsidRDefault="002F5C73" w:rsidP="002F5C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5C73" w:rsidRPr="00640932" w:rsidRDefault="002F5C73" w:rsidP="002F5C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5C73" w:rsidRPr="00640932" w:rsidRDefault="002F5C73" w:rsidP="002F5C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5C73" w:rsidRPr="00640932" w:rsidRDefault="002F5C73" w:rsidP="002F5C7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5C73" w:rsidRPr="00640932" w:rsidRDefault="002F5C73" w:rsidP="002F5C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5C73" w:rsidRPr="00640932" w:rsidRDefault="002F5C73" w:rsidP="002F5C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5C73" w:rsidRPr="00640932" w:rsidRDefault="002F5C73" w:rsidP="002F5C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5C73" w:rsidRPr="00640932" w:rsidRDefault="002F5C73" w:rsidP="002F5C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5C73" w:rsidRPr="00640932" w:rsidRDefault="002F5C73" w:rsidP="002F5C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5C73" w:rsidRPr="00640932" w:rsidRDefault="002F5C73" w:rsidP="002F5C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5C73" w:rsidRPr="00640932" w:rsidRDefault="002F5C73" w:rsidP="002F5C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5C73" w:rsidRPr="00640932" w:rsidRDefault="002F5C73" w:rsidP="002F5C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5C73" w:rsidRPr="00640932" w:rsidRDefault="002F5C73" w:rsidP="002F5C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5C73" w:rsidRPr="00640932" w:rsidRDefault="002F5C73" w:rsidP="002F5C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5C73" w:rsidRPr="00640932" w:rsidRDefault="002F5C73" w:rsidP="002F5C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5C73" w:rsidRPr="00640932" w:rsidRDefault="002F5C73" w:rsidP="002F5C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5C73" w:rsidRPr="00640932" w:rsidRDefault="002F5C73" w:rsidP="002F5C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5C73" w:rsidRPr="00640932" w:rsidRDefault="002F5C73" w:rsidP="002F5C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5C73" w:rsidRPr="00640932" w:rsidRDefault="002F5C73" w:rsidP="002F5C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5C73" w:rsidRPr="00640932" w:rsidRDefault="002F5C73" w:rsidP="002F5C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5C73" w:rsidRPr="00640932" w:rsidRDefault="002F5C73" w:rsidP="002F5C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5C73" w:rsidRPr="00640932" w:rsidRDefault="002F5C73" w:rsidP="002F5C7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5C73" w:rsidRPr="00640932" w:rsidRDefault="002F5C73" w:rsidP="002F5C7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5C73" w:rsidRPr="00640932" w:rsidRDefault="002F5C73" w:rsidP="002F5C7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5C73" w:rsidRPr="00640932" w:rsidRDefault="002F5C73" w:rsidP="002F5C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5C73" w:rsidRPr="00640932" w:rsidRDefault="002F5C73" w:rsidP="002F5C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5C73" w:rsidRPr="00640932" w:rsidRDefault="002F5C73" w:rsidP="002F5C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5C73" w:rsidRPr="00640932" w:rsidRDefault="002F5C73" w:rsidP="002F5C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5C73" w:rsidRPr="00640932" w:rsidRDefault="002F5C73" w:rsidP="002F5C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5C73" w:rsidRPr="00640932" w:rsidRDefault="002F5C73" w:rsidP="002F5C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5C73" w:rsidRPr="00640932" w:rsidRDefault="002F5C73" w:rsidP="002F5C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5C73" w:rsidRPr="00640932" w:rsidRDefault="002F5C73" w:rsidP="002F5C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4093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8. ПРАКТИЧЕСКАЯ РАБОТА</w:t>
      </w:r>
    </w:p>
    <w:p w:rsidR="002F5C73" w:rsidRPr="00640932" w:rsidRDefault="002F5C73" w:rsidP="002F5C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5C73" w:rsidRPr="00640932" w:rsidRDefault="002F5C73" w:rsidP="002F5C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3115"/>
        <w:gridCol w:w="4356"/>
        <w:gridCol w:w="1207"/>
      </w:tblGrid>
      <w:tr w:rsidR="00427646" w:rsidRPr="00640932" w:rsidTr="002F5C73">
        <w:trPr>
          <w:trHeight w:val="690"/>
        </w:trPr>
        <w:tc>
          <w:tcPr>
            <w:tcW w:w="667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15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4356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Тема практического занятия</w:t>
            </w:r>
          </w:p>
        </w:tc>
        <w:tc>
          <w:tcPr>
            <w:tcW w:w="1207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Кол-во</w:t>
            </w:r>
          </w:p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</w:p>
        </w:tc>
      </w:tr>
      <w:tr w:rsidR="00427646" w:rsidRPr="00640932" w:rsidTr="002F5C73">
        <w:trPr>
          <w:trHeight w:val="389"/>
        </w:trPr>
        <w:tc>
          <w:tcPr>
            <w:tcW w:w="9345" w:type="dxa"/>
            <w:gridSpan w:val="4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курс</w:t>
            </w:r>
          </w:p>
        </w:tc>
      </w:tr>
      <w:tr w:rsidR="00427646" w:rsidRPr="00640932" w:rsidTr="002F5C73">
        <w:trPr>
          <w:trHeight w:val="527"/>
        </w:trPr>
        <w:tc>
          <w:tcPr>
            <w:tcW w:w="667" w:type="dxa"/>
            <w:vMerge w:val="restart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5" w:type="dxa"/>
            <w:vMerge w:val="restart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Тема 2. Политическое устройство мира</w:t>
            </w:r>
          </w:p>
        </w:tc>
        <w:tc>
          <w:tcPr>
            <w:tcW w:w="4356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27646" w:rsidRPr="00640932" w:rsidTr="002F5C73">
        <w:trPr>
          <w:trHeight w:val="316"/>
        </w:trPr>
        <w:tc>
          <w:tcPr>
            <w:tcW w:w="667" w:type="dxa"/>
            <w:vMerge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Типология стран мира по площади территории, численности населения, государственному устройству и уровню социально-экономического развития</w:t>
            </w:r>
          </w:p>
        </w:tc>
        <w:tc>
          <w:tcPr>
            <w:tcW w:w="1207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27646" w:rsidRPr="00640932" w:rsidTr="002F5C73">
        <w:trPr>
          <w:trHeight w:val="696"/>
        </w:trPr>
        <w:tc>
          <w:tcPr>
            <w:tcW w:w="667" w:type="dxa"/>
            <w:vMerge w:val="restart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vMerge w:val="restart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Тема 3. География мировых природных ресурсов</w:t>
            </w:r>
          </w:p>
        </w:tc>
        <w:tc>
          <w:tcPr>
            <w:tcW w:w="4356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27646" w:rsidRPr="00640932" w:rsidTr="002F5C73">
        <w:trPr>
          <w:trHeight w:val="435"/>
        </w:trPr>
        <w:tc>
          <w:tcPr>
            <w:tcW w:w="667" w:type="dxa"/>
            <w:vMerge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Обеспеченность регионов и стран мира основными видами природных ресурсов и их экономическая оценка</w:t>
            </w:r>
          </w:p>
        </w:tc>
        <w:tc>
          <w:tcPr>
            <w:tcW w:w="1207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27646" w:rsidRPr="00640932" w:rsidTr="002F5C73">
        <w:trPr>
          <w:trHeight w:val="300"/>
        </w:trPr>
        <w:tc>
          <w:tcPr>
            <w:tcW w:w="667" w:type="dxa"/>
            <w:vMerge w:val="restart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vMerge w:val="restart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Тема 4. География населения мира</w:t>
            </w:r>
          </w:p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7646" w:rsidRPr="00640932" w:rsidTr="002F5C73">
        <w:trPr>
          <w:trHeight w:val="127"/>
        </w:trPr>
        <w:tc>
          <w:tcPr>
            <w:tcW w:w="667" w:type="dxa"/>
            <w:vMerge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Оценка качества жизни населения в странах и регионах мира</w:t>
            </w:r>
          </w:p>
        </w:tc>
        <w:tc>
          <w:tcPr>
            <w:tcW w:w="1207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27646" w:rsidRPr="00640932" w:rsidTr="002F5C73">
        <w:trPr>
          <w:trHeight w:val="319"/>
        </w:trPr>
        <w:tc>
          <w:tcPr>
            <w:tcW w:w="9345" w:type="dxa"/>
            <w:gridSpan w:val="4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Тема 5. Мировое хозяйство</w:t>
            </w:r>
          </w:p>
        </w:tc>
      </w:tr>
      <w:tr w:rsidR="00427646" w:rsidRPr="00640932" w:rsidTr="002F5C73">
        <w:trPr>
          <w:trHeight w:val="390"/>
        </w:trPr>
        <w:tc>
          <w:tcPr>
            <w:tcW w:w="667" w:type="dxa"/>
            <w:vMerge w:val="restart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5" w:type="dxa"/>
            <w:vMerge w:val="restart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5.1 География отраслей первичной сферы мирового хозяйства</w:t>
            </w:r>
          </w:p>
        </w:tc>
        <w:tc>
          <w:tcPr>
            <w:tcW w:w="4356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27646" w:rsidRPr="00640932" w:rsidTr="002F5C73">
        <w:trPr>
          <w:trHeight w:val="225"/>
        </w:trPr>
        <w:tc>
          <w:tcPr>
            <w:tcW w:w="667" w:type="dxa"/>
            <w:vMerge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основных направлений первичной сферы международной торговли и факторов. формирующих международную хозяйственную специализацию стран и регионов мира</w:t>
            </w:r>
          </w:p>
        </w:tc>
        <w:tc>
          <w:tcPr>
            <w:tcW w:w="1207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27646" w:rsidRPr="00640932" w:rsidTr="002F5C73">
        <w:trPr>
          <w:trHeight w:val="810"/>
        </w:trPr>
        <w:tc>
          <w:tcPr>
            <w:tcW w:w="667" w:type="dxa"/>
            <w:vMerge w:val="restart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5" w:type="dxa"/>
            <w:vMerge w:val="restart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5.2 География отраслей вторичной сферы мирового хозяйства</w:t>
            </w:r>
          </w:p>
        </w:tc>
        <w:tc>
          <w:tcPr>
            <w:tcW w:w="4356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27646" w:rsidRPr="00640932" w:rsidTr="002F5C73">
        <w:trPr>
          <w:trHeight w:val="165"/>
        </w:trPr>
        <w:tc>
          <w:tcPr>
            <w:tcW w:w="667" w:type="dxa"/>
            <w:vMerge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основных направлений вторичной сферы международной торговли и факторов, формирующих международную хозяйственную специализацию стран и регионов мира</w:t>
            </w:r>
          </w:p>
        </w:tc>
        <w:tc>
          <w:tcPr>
            <w:tcW w:w="1207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27646" w:rsidRPr="00640932" w:rsidTr="002F5C73">
        <w:trPr>
          <w:trHeight w:val="601"/>
        </w:trPr>
        <w:tc>
          <w:tcPr>
            <w:tcW w:w="667" w:type="dxa"/>
            <w:vMerge w:val="restart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5" w:type="dxa"/>
            <w:vMerge w:val="restart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5.3 География отраслей третичной сферы мирового хозяйства</w:t>
            </w:r>
          </w:p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27646" w:rsidRPr="00640932" w:rsidTr="002F5C73">
        <w:trPr>
          <w:trHeight w:val="210"/>
        </w:trPr>
        <w:tc>
          <w:tcPr>
            <w:tcW w:w="667" w:type="dxa"/>
            <w:vMerge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основных направлений третичной сферы международной торговли и факторов, формирующих международную хозяйственную специализацию стран и регионов мира</w:t>
            </w:r>
          </w:p>
        </w:tc>
        <w:tc>
          <w:tcPr>
            <w:tcW w:w="1207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27646" w:rsidRPr="00640932" w:rsidTr="002F5C73">
        <w:trPr>
          <w:trHeight w:val="165"/>
        </w:trPr>
        <w:tc>
          <w:tcPr>
            <w:tcW w:w="9345" w:type="dxa"/>
            <w:gridSpan w:val="4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Тема 6. Регионы мира</w:t>
            </w:r>
          </w:p>
        </w:tc>
      </w:tr>
      <w:tr w:rsidR="00427646" w:rsidRPr="00640932" w:rsidTr="002F5C73">
        <w:trPr>
          <w:trHeight w:val="735"/>
        </w:trPr>
        <w:tc>
          <w:tcPr>
            <w:tcW w:w="667" w:type="dxa"/>
            <w:vMerge w:val="restart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5" w:type="dxa"/>
            <w:vMerge w:val="restart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6.1 География населения и хозяйства Зарубежной Европы</w:t>
            </w:r>
          </w:p>
        </w:tc>
        <w:tc>
          <w:tcPr>
            <w:tcW w:w="4356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27646" w:rsidRPr="00640932" w:rsidTr="002F5C73">
        <w:trPr>
          <w:trHeight w:val="180"/>
        </w:trPr>
        <w:tc>
          <w:tcPr>
            <w:tcW w:w="667" w:type="dxa"/>
            <w:vMerge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географического положения и специализации хозяйства субрегионов Зарубежной Европы</w:t>
            </w:r>
          </w:p>
        </w:tc>
        <w:tc>
          <w:tcPr>
            <w:tcW w:w="1207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27646" w:rsidRPr="00640932" w:rsidTr="002F5C73">
        <w:trPr>
          <w:trHeight w:val="592"/>
        </w:trPr>
        <w:tc>
          <w:tcPr>
            <w:tcW w:w="667" w:type="dxa"/>
            <w:vMerge w:val="restart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5" w:type="dxa"/>
            <w:vMerge w:val="restart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6.2 География населения и хозяйства Зарубежной Азии</w:t>
            </w:r>
          </w:p>
        </w:tc>
        <w:tc>
          <w:tcPr>
            <w:tcW w:w="4356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27646" w:rsidRPr="00640932" w:rsidTr="002F5C73">
        <w:trPr>
          <w:trHeight w:val="127"/>
        </w:trPr>
        <w:tc>
          <w:tcPr>
            <w:tcW w:w="667" w:type="dxa"/>
            <w:vMerge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комплексно экономико-географической характеристики стран Зарубежной Азии</w:t>
            </w:r>
          </w:p>
        </w:tc>
        <w:tc>
          <w:tcPr>
            <w:tcW w:w="1207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27646" w:rsidRPr="00640932" w:rsidTr="002F5C73">
        <w:trPr>
          <w:trHeight w:val="165"/>
        </w:trPr>
        <w:tc>
          <w:tcPr>
            <w:tcW w:w="667" w:type="dxa"/>
            <w:vMerge w:val="restart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5" w:type="dxa"/>
            <w:vMerge w:val="restart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6.3 География населения и хозяйства Африки</w:t>
            </w:r>
          </w:p>
        </w:tc>
        <w:tc>
          <w:tcPr>
            <w:tcW w:w="4356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27646" w:rsidRPr="00640932" w:rsidTr="002F5C73">
        <w:trPr>
          <w:trHeight w:val="120"/>
        </w:trPr>
        <w:tc>
          <w:tcPr>
            <w:tcW w:w="667" w:type="dxa"/>
            <w:vMerge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комплексно экономико-географической характеристики стран Африки</w:t>
            </w:r>
          </w:p>
        </w:tc>
        <w:tc>
          <w:tcPr>
            <w:tcW w:w="1207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27646" w:rsidRPr="00640932" w:rsidTr="002F5C73">
        <w:trPr>
          <w:trHeight w:val="165"/>
        </w:trPr>
        <w:tc>
          <w:tcPr>
            <w:tcW w:w="667" w:type="dxa"/>
            <w:vMerge w:val="restart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5" w:type="dxa"/>
            <w:vMerge w:val="restart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6.4 География населения и хозяйства Северной Америки</w:t>
            </w:r>
          </w:p>
        </w:tc>
        <w:tc>
          <w:tcPr>
            <w:tcW w:w="4356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27646" w:rsidRPr="00640932" w:rsidTr="002F5C73">
        <w:trPr>
          <w:trHeight w:val="150"/>
        </w:trPr>
        <w:tc>
          <w:tcPr>
            <w:tcW w:w="667" w:type="dxa"/>
            <w:vMerge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комплексно экономико-географической характеристики стран Северной Америки</w:t>
            </w:r>
          </w:p>
        </w:tc>
        <w:tc>
          <w:tcPr>
            <w:tcW w:w="1207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27646" w:rsidRPr="00640932" w:rsidTr="002F5C73">
        <w:trPr>
          <w:trHeight w:val="647"/>
        </w:trPr>
        <w:tc>
          <w:tcPr>
            <w:tcW w:w="667" w:type="dxa"/>
            <w:vMerge w:val="restart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5" w:type="dxa"/>
            <w:vMerge w:val="restart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6.5 География населения и хозяйства Латинской Америки</w:t>
            </w:r>
          </w:p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7646" w:rsidRPr="00640932" w:rsidTr="002F5C73">
        <w:trPr>
          <w:trHeight w:val="485"/>
        </w:trPr>
        <w:tc>
          <w:tcPr>
            <w:tcW w:w="667" w:type="dxa"/>
            <w:vMerge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комплексно экономико-географической характеристики стран  Латинской Америки</w:t>
            </w:r>
          </w:p>
        </w:tc>
        <w:tc>
          <w:tcPr>
            <w:tcW w:w="1207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27646" w:rsidRPr="00640932" w:rsidTr="002F5C73">
        <w:trPr>
          <w:trHeight w:val="180"/>
        </w:trPr>
        <w:tc>
          <w:tcPr>
            <w:tcW w:w="667" w:type="dxa"/>
            <w:vMerge w:val="restart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5" w:type="dxa"/>
            <w:vMerge w:val="restart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6.6 География населения и хозяйства Австралии и Океании</w:t>
            </w:r>
          </w:p>
        </w:tc>
        <w:tc>
          <w:tcPr>
            <w:tcW w:w="4356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27646" w:rsidRPr="00640932" w:rsidTr="002F5C73">
        <w:trPr>
          <w:trHeight w:val="135"/>
        </w:trPr>
        <w:tc>
          <w:tcPr>
            <w:tcW w:w="667" w:type="dxa"/>
            <w:vMerge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комплексно экономико-географической характеристики стран Австралии и Океании</w:t>
            </w:r>
          </w:p>
        </w:tc>
        <w:tc>
          <w:tcPr>
            <w:tcW w:w="1207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27646" w:rsidRPr="00640932" w:rsidTr="002F5C73">
        <w:trPr>
          <w:trHeight w:val="142"/>
        </w:trPr>
        <w:tc>
          <w:tcPr>
            <w:tcW w:w="667" w:type="dxa"/>
            <w:vMerge w:val="restart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5" w:type="dxa"/>
            <w:vMerge w:val="restart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Тема 7. Россия в современном мире</w:t>
            </w:r>
          </w:p>
        </w:tc>
        <w:tc>
          <w:tcPr>
            <w:tcW w:w="4356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27646" w:rsidRPr="00640932" w:rsidTr="002F5C73">
        <w:trPr>
          <w:trHeight w:val="127"/>
        </w:trPr>
        <w:tc>
          <w:tcPr>
            <w:tcW w:w="667" w:type="dxa"/>
            <w:vMerge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отраслевой и территориальной структуры внешней торговли России и ее отдельных регионов</w:t>
            </w:r>
          </w:p>
        </w:tc>
        <w:tc>
          <w:tcPr>
            <w:tcW w:w="1207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27646" w:rsidRPr="00640932" w:rsidTr="002F5C73">
        <w:trPr>
          <w:trHeight w:val="1006"/>
        </w:trPr>
        <w:tc>
          <w:tcPr>
            <w:tcW w:w="667" w:type="dxa"/>
            <w:vMerge w:val="restart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5" w:type="dxa"/>
            <w:vMerge w:val="restart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Тема 8. Географические аспекты современных глобальных проблем человечества</w:t>
            </w:r>
          </w:p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27646" w:rsidRPr="00640932" w:rsidTr="002F5C73">
        <w:trPr>
          <w:trHeight w:val="365"/>
        </w:trPr>
        <w:tc>
          <w:tcPr>
            <w:tcW w:w="667" w:type="dxa"/>
            <w:vMerge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56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Выявление и оценка важнейших международных событий и ситуаций, связанных с глобальными проблемами человечества</w:t>
            </w:r>
          </w:p>
        </w:tc>
        <w:tc>
          <w:tcPr>
            <w:tcW w:w="1207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27646" w:rsidRPr="00640932" w:rsidTr="002F5C73">
        <w:trPr>
          <w:trHeight w:val="345"/>
        </w:trPr>
        <w:tc>
          <w:tcPr>
            <w:tcW w:w="667" w:type="dxa"/>
            <w:vMerge w:val="restart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15" w:type="dxa"/>
            <w:vMerge w:val="restart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Годовая контрольная работа</w:t>
            </w:r>
          </w:p>
        </w:tc>
        <w:tc>
          <w:tcPr>
            <w:tcW w:w="4356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27646" w:rsidRPr="00640932" w:rsidTr="002F5C73">
        <w:trPr>
          <w:trHeight w:val="192"/>
        </w:trPr>
        <w:tc>
          <w:tcPr>
            <w:tcW w:w="667" w:type="dxa"/>
            <w:vMerge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vMerge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6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207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F5C73" w:rsidRPr="00640932" w:rsidTr="002F5C73">
        <w:trPr>
          <w:trHeight w:val="240"/>
        </w:trPr>
        <w:tc>
          <w:tcPr>
            <w:tcW w:w="8138" w:type="dxa"/>
            <w:gridSpan w:val="3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7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</w:tr>
    </w:tbl>
    <w:p w:rsidR="002F5C73" w:rsidRPr="00640932" w:rsidRDefault="002F5C73" w:rsidP="002F5C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2F5C73" w:rsidRPr="00640932" w:rsidRDefault="002F5C73" w:rsidP="002F5C73">
      <w:pPr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2F5C73" w:rsidRPr="00640932" w:rsidRDefault="002F5C73" w:rsidP="002F5C7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5C73" w:rsidRPr="00640932" w:rsidRDefault="002F5C73" w:rsidP="002F5C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4093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9. ВНЕАУДИТОРНАЯ САМОСТОЯТЕЛЬНАЯ РАБОТА</w:t>
      </w:r>
    </w:p>
    <w:p w:rsidR="002F5C73" w:rsidRPr="00640932" w:rsidRDefault="002F5C73" w:rsidP="002F5C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F5C73" w:rsidRPr="00640932" w:rsidRDefault="002F5C73" w:rsidP="002F5C7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7"/>
        <w:gridCol w:w="2745"/>
        <w:gridCol w:w="2878"/>
        <w:gridCol w:w="814"/>
        <w:gridCol w:w="2552"/>
      </w:tblGrid>
      <w:tr w:rsidR="00427646" w:rsidRPr="00640932" w:rsidTr="002F5C73">
        <w:trPr>
          <w:trHeight w:val="1515"/>
        </w:trPr>
        <w:tc>
          <w:tcPr>
            <w:tcW w:w="617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745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2878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Тема самостоятельной работы</w:t>
            </w:r>
          </w:p>
        </w:tc>
        <w:tc>
          <w:tcPr>
            <w:tcW w:w="814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Кол-во</w:t>
            </w:r>
          </w:p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552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Форма самостоятельной работы</w:t>
            </w:r>
          </w:p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7646" w:rsidRPr="00640932" w:rsidTr="002F5C73">
        <w:trPr>
          <w:trHeight w:val="370"/>
        </w:trPr>
        <w:tc>
          <w:tcPr>
            <w:tcW w:w="9606" w:type="dxa"/>
            <w:gridSpan w:val="5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курс</w:t>
            </w:r>
          </w:p>
        </w:tc>
      </w:tr>
      <w:tr w:rsidR="00427646" w:rsidRPr="00640932" w:rsidTr="002F5C73">
        <w:trPr>
          <w:trHeight w:val="691"/>
        </w:trPr>
        <w:tc>
          <w:tcPr>
            <w:tcW w:w="617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45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Введение</w:t>
            </w:r>
          </w:p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1.  Источники географической информации </w:t>
            </w:r>
          </w:p>
        </w:tc>
        <w:tc>
          <w:tcPr>
            <w:tcW w:w="2878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7646" w:rsidRPr="00640932" w:rsidTr="002F5C73">
        <w:trPr>
          <w:trHeight w:val="691"/>
        </w:trPr>
        <w:tc>
          <w:tcPr>
            <w:tcW w:w="617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Географические карты различной тематики</w:t>
            </w:r>
          </w:p>
        </w:tc>
        <w:tc>
          <w:tcPr>
            <w:tcW w:w="814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427646" w:rsidRPr="00640932" w:rsidTr="002F5C73">
        <w:trPr>
          <w:trHeight w:val="691"/>
        </w:trPr>
        <w:tc>
          <w:tcPr>
            <w:tcW w:w="617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45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3. География мировых природных ресурсов                       </w:t>
            </w:r>
          </w:p>
        </w:tc>
        <w:tc>
          <w:tcPr>
            <w:tcW w:w="2878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7646" w:rsidRPr="00640932" w:rsidTr="002F5C73">
        <w:trPr>
          <w:trHeight w:val="691"/>
        </w:trPr>
        <w:tc>
          <w:tcPr>
            <w:tcW w:w="617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природных ресурсов стран и регионов мира</w:t>
            </w:r>
          </w:p>
        </w:tc>
        <w:tc>
          <w:tcPr>
            <w:tcW w:w="814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Сообщение</w:t>
            </w:r>
          </w:p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Схема-плакат</w:t>
            </w:r>
          </w:p>
        </w:tc>
      </w:tr>
      <w:tr w:rsidR="00427646" w:rsidRPr="00640932" w:rsidTr="002F5C73">
        <w:trPr>
          <w:trHeight w:val="691"/>
        </w:trPr>
        <w:tc>
          <w:tcPr>
            <w:tcW w:w="617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45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Тема 4. География населения мира</w:t>
            </w:r>
          </w:p>
        </w:tc>
        <w:tc>
          <w:tcPr>
            <w:tcW w:w="2878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7646" w:rsidRPr="00640932" w:rsidTr="002F5C73">
        <w:trPr>
          <w:trHeight w:val="691"/>
        </w:trPr>
        <w:tc>
          <w:tcPr>
            <w:tcW w:w="617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Характеристика структуры и воспроизводства населения стран и регионов мира. </w:t>
            </w:r>
          </w:p>
        </w:tc>
        <w:tc>
          <w:tcPr>
            <w:tcW w:w="814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Эссе</w:t>
            </w:r>
          </w:p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427646" w:rsidRPr="00640932" w:rsidTr="002F5C73">
        <w:trPr>
          <w:trHeight w:val="298"/>
        </w:trPr>
        <w:tc>
          <w:tcPr>
            <w:tcW w:w="9606" w:type="dxa"/>
            <w:gridSpan w:val="5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Тема 5. Мировое хозяйство</w:t>
            </w:r>
          </w:p>
        </w:tc>
      </w:tr>
      <w:tr w:rsidR="00427646" w:rsidRPr="00640932" w:rsidTr="002F5C73">
        <w:trPr>
          <w:trHeight w:val="765"/>
        </w:trPr>
        <w:tc>
          <w:tcPr>
            <w:tcW w:w="617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45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5.2 География отраслей первичной сферы мирового хозяйства</w:t>
            </w:r>
          </w:p>
        </w:tc>
        <w:tc>
          <w:tcPr>
            <w:tcW w:w="2878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7646" w:rsidRPr="00640932" w:rsidTr="002F5C73">
        <w:trPr>
          <w:trHeight w:val="324"/>
        </w:trPr>
        <w:tc>
          <w:tcPr>
            <w:tcW w:w="617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Структура отраслей первичной и вторичной сферы  хозяйства стран и регионов мира </w:t>
            </w:r>
          </w:p>
        </w:tc>
        <w:tc>
          <w:tcPr>
            <w:tcW w:w="814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Эссе</w:t>
            </w:r>
          </w:p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427646" w:rsidRPr="00640932" w:rsidTr="002F5C73">
        <w:trPr>
          <w:trHeight w:val="691"/>
        </w:trPr>
        <w:tc>
          <w:tcPr>
            <w:tcW w:w="617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5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5.4 География отраслей третичной сферы мирового хозяйства</w:t>
            </w:r>
          </w:p>
        </w:tc>
        <w:tc>
          <w:tcPr>
            <w:tcW w:w="2878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7646" w:rsidRPr="00640932" w:rsidTr="002F5C73">
        <w:trPr>
          <w:trHeight w:val="691"/>
        </w:trPr>
        <w:tc>
          <w:tcPr>
            <w:tcW w:w="617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отраслей третичной сферы  хозяйства стран и регионов мира</w:t>
            </w:r>
          </w:p>
        </w:tc>
        <w:tc>
          <w:tcPr>
            <w:tcW w:w="814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Эссе</w:t>
            </w:r>
          </w:p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427646" w:rsidRPr="00640932" w:rsidTr="002F5C73">
        <w:trPr>
          <w:trHeight w:val="299"/>
        </w:trPr>
        <w:tc>
          <w:tcPr>
            <w:tcW w:w="9606" w:type="dxa"/>
            <w:gridSpan w:val="5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Тема 6. Регионы мира</w:t>
            </w:r>
          </w:p>
        </w:tc>
      </w:tr>
      <w:tr w:rsidR="00427646" w:rsidRPr="00640932" w:rsidTr="002F5C73">
        <w:trPr>
          <w:trHeight w:val="691"/>
        </w:trPr>
        <w:tc>
          <w:tcPr>
            <w:tcW w:w="617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5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6.1 География населения и хозяйства Зарубежной Европы</w:t>
            </w:r>
          </w:p>
        </w:tc>
        <w:tc>
          <w:tcPr>
            <w:tcW w:w="2878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7646" w:rsidRPr="00640932" w:rsidTr="002F5C73">
        <w:trPr>
          <w:trHeight w:val="691"/>
        </w:trPr>
        <w:tc>
          <w:tcPr>
            <w:tcW w:w="617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Характеристика ЭГП, населения и хозяйства стран и субрегионов </w:t>
            </w: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Зарубежной Европы</w:t>
            </w:r>
          </w:p>
        </w:tc>
        <w:tc>
          <w:tcPr>
            <w:tcW w:w="814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Эссе</w:t>
            </w:r>
          </w:p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427646" w:rsidRPr="00640932" w:rsidTr="002F5C73">
        <w:trPr>
          <w:trHeight w:val="691"/>
        </w:trPr>
        <w:tc>
          <w:tcPr>
            <w:tcW w:w="617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45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6.2 География населения и хозяйства Зарубежной Азии  </w:t>
            </w:r>
          </w:p>
        </w:tc>
        <w:tc>
          <w:tcPr>
            <w:tcW w:w="2878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7646" w:rsidRPr="00640932" w:rsidTr="002F5C73">
        <w:trPr>
          <w:trHeight w:val="691"/>
        </w:trPr>
        <w:tc>
          <w:tcPr>
            <w:tcW w:w="617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ЭГП, населения и хозяйства стран и субрегионов Зарубежной Азии</w:t>
            </w:r>
          </w:p>
        </w:tc>
        <w:tc>
          <w:tcPr>
            <w:tcW w:w="814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Эссе</w:t>
            </w:r>
          </w:p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427646" w:rsidRPr="00640932" w:rsidTr="002F5C73">
        <w:trPr>
          <w:trHeight w:val="691"/>
        </w:trPr>
        <w:tc>
          <w:tcPr>
            <w:tcW w:w="617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5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6.3 География населения и хозяйства Африки</w:t>
            </w:r>
          </w:p>
        </w:tc>
        <w:tc>
          <w:tcPr>
            <w:tcW w:w="2878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7646" w:rsidRPr="00640932" w:rsidTr="002F5C73">
        <w:trPr>
          <w:trHeight w:val="691"/>
        </w:trPr>
        <w:tc>
          <w:tcPr>
            <w:tcW w:w="617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ЭГП, населения и хозяйства стран и субрегионов Африки</w:t>
            </w:r>
          </w:p>
        </w:tc>
        <w:tc>
          <w:tcPr>
            <w:tcW w:w="814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Эссе</w:t>
            </w:r>
          </w:p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427646" w:rsidRPr="00640932" w:rsidTr="002F5C73">
        <w:trPr>
          <w:trHeight w:val="691"/>
        </w:trPr>
        <w:tc>
          <w:tcPr>
            <w:tcW w:w="617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45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6.4 География населения и хозяйства Северной Америки</w:t>
            </w:r>
          </w:p>
        </w:tc>
        <w:tc>
          <w:tcPr>
            <w:tcW w:w="2878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7646" w:rsidRPr="00640932" w:rsidTr="002F5C73">
        <w:trPr>
          <w:trHeight w:val="691"/>
        </w:trPr>
        <w:tc>
          <w:tcPr>
            <w:tcW w:w="617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ЭГП, населения и хозяйства стран и субрегионов Северной Америки</w:t>
            </w:r>
          </w:p>
        </w:tc>
        <w:tc>
          <w:tcPr>
            <w:tcW w:w="814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Эссе</w:t>
            </w:r>
          </w:p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427646" w:rsidRPr="00640932" w:rsidTr="002F5C73">
        <w:trPr>
          <w:trHeight w:val="691"/>
        </w:trPr>
        <w:tc>
          <w:tcPr>
            <w:tcW w:w="617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45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6.5 География населения и хозяйства Латинской Америки</w:t>
            </w:r>
          </w:p>
        </w:tc>
        <w:tc>
          <w:tcPr>
            <w:tcW w:w="2878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7646" w:rsidRPr="00640932" w:rsidTr="002F5C73">
        <w:trPr>
          <w:trHeight w:val="691"/>
        </w:trPr>
        <w:tc>
          <w:tcPr>
            <w:tcW w:w="617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ЭГП, населения и хозяйства стран и субрегионов Латинской Америки</w:t>
            </w:r>
          </w:p>
        </w:tc>
        <w:tc>
          <w:tcPr>
            <w:tcW w:w="814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Эссе</w:t>
            </w:r>
          </w:p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427646" w:rsidRPr="00640932" w:rsidTr="002F5C73">
        <w:trPr>
          <w:trHeight w:val="691"/>
        </w:trPr>
        <w:tc>
          <w:tcPr>
            <w:tcW w:w="617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45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6.6 География населения и хозяйства Австралии и Океании</w:t>
            </w:r>
          </w:p>
        </w:tc>
        <w:tc>
          <w:tcPr>
            <w:tcW w:w="2878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7646" w:rsidRPr="00640932" w:rsidTr="002F5C73">
        <w:trPr>
          <w:trHeight w:val="691"/>
        </w:trPr>
        <w:tc>
          <w:tcPr>
            <w:tcW w:w="617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ЭГП, населения и хозяйства Австралии и Океании</w:t>
            </w:r>
          </w:p>
        </w:tc>
        <w:tc>
          <w:tcPr>
            <w:tcW w:w="814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Эссе</w:t>
            </w:r>
          </w:p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427646" w:rsidRPr="00640932" w:rsidTr="002F5C73">
        <w:trPr>
          <w:trHeight w:val="675"/>
        </w:trPr>
        <w:tc>
          <w:tcPr>
            <w:tcW w:w="617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45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Тема 7. Россия в современном мире</w:t>
            </w:r>
          </w:p>
        </w:tc>
        <w:tc>
          <w:tcPr>
            <w:tcW w:w="2878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7646" w:rsidRPr="00640932" w:rsidTr="002F5C73">
        <w:trPr>
          <w:trHeight w:val="540"/>
        </w:trPr>
        <w:tc>
          <w:tcPr>
            <w:tcW w:w="617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Россия на политической карте мира. Характеристика современного этапа политического и социально-экономического развития</w:t>
            </w:r>
          </w:p>
        </w:tc>
        <w:tc>
          <w:tcPr>
            <w:tcW w:w="814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Глоссарий</w:t>
            </w:r>
          </w:p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Синквейн</w:t>
            </w:r>
          </w:p>
        </w:tc>
      </w:tr>
      <w:tr w:rsidR="00427646" w:rsidRPr="00640932" w:rsidTr="002F5C73">
        <w:trPr>
          <w:trHeight w:val="1009"/>
        </w:trPr>
        <w:tc>
          <w:tcPr>
            <w:tcW w:w="617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45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Тема 8. Географические аспекты современных глобальных проблем человечества</w:t>
            </w:r>
          </w:p>
        </w:tc>
        <w:tc>
          <w:tcPr>
            <w:tcW w:w="2878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27646" w:rsidRPr="00640932" w:rsidTr="002F5C73">
        <w:trPr>
          <w:trHeight w:val="1009"/>
        </w:trPr>
        <w:tc>
          <w:tcPr>
            <w:tcW w:w="617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45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78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Классификация глобальных проблем человечества и их характеристика</w:t>
            </w:r>
          </w:p>
        </w:tc>
        <w:tc>
          <w:tcPr>
            <w:tcW w:w="814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</w:t>
            </w:r>
          </w:p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932">
              <w:rPr>
                <w:rFonts w:ascii="Times New Roman" w:eastAsia="Calibri" w:hAnsi="Times New Roman" w:cs="Times New Roman"/>
                <w:sz w:val="24"/>
                <w:szCs w:val="24"/>
              </w:rPr>
              <w:t>Кроссворд</w:t>
            </w:r>
          </w:p>
        </w:tc>
      </w:tr>
      <w:tr w:rsidR="00427646" w:rsidRPr="00640932" w:rsidTr="002F5C73">
        <w:tblPrEx>
          <w:tblLook w:val="00A0" w:firstRow="1" w:lastRow="0" w:firstColumn="1" w:lastColumn="0" w:noHBand="0" w:noVBand="0"/>
        </w:tblPrEx>
        <w:trPr>
          <w:trHeight w:val="600"/>
        </w:trPr>
        <w:tc>
          <w:tcPr>
            <w:tcW w:w="617" w:type="dxa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93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745" w:type="dxa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0932"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Индивидуальные проекты</w:t>
            </w:r>
          </w:p>
        </w:tc>
        <w:tc>
          <w:tcPr>
            <w:tcW w:w="2878" w:type="dxa"/>
          </w:tcPr>
          <w:p w:rsidR="002F5C73" w:rsidRPr="00640932" w:rsidRDefault="002F5C73" w:rsidP="002F5C73">
            <w:pPr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93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932">
              <w:rPr>
                <w:rFonts w:ascii="Times New Roman" w:hAnsi="Times New Roman"/>
                <w:sz w:val="24"/>
                <w:szCs w:val="24"/>
              </w:rPr>
              <w:t>Работа с Интернет-ресурсами</w:t>
            </w:r>
          </w:p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932">
              <w:rPr>
                <w:rFonts w:ascii="Times New Roman" w:hAnsi="Times New Roman"/>
                <w:sz w:val="24"/>
                <w:szCs w:val="24"/>
              </w:rPr>
              <w:t>Анкетирование</w:t>
            </w:r>
          </w:p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932">
              <w:rPr>
                <w:rFonts w:ascii="Times New Roman" w:hAnsi="Times New Roman"/>
                <w:sz w:val="24"/>
                <w:szCs w:val="24"/>
              </w:rPr>
              <w:t>создание проекта</w:t>
            </w:r>
          </w:p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932">
              <w:rPr>
                <w:rFonts w:ascii="Times New Roman" w:hAnsi="Times New Roman"/>
                <w:sz w:val="24"/>
                <w:szCs w:val="24"/>
              </w:rPr>
              <w:t>подготовка продукта</w:t>
            </w:r>
          </w:p>
        </w:tc>
      </w:tr>
      <w:tr w:rsidR="00427646" w:rsidRPr="00640932" w:rsidTr="002F5C73">
        <w:tblPrEx>
          <w:tblLook w:val="00A0" w:firstRow="1" w:lastRow="0" w:firstColumn="1" w:lastColumn="0" w:noHBand="0" w:noVBand="0"/>
        </w:tblPrEx>
        <w:trPr>
          <w:trHeight w:val="600"/>
        </w:trPr>
        <w:tc>
          <w:tcPr>
            <w:tcW w:w="617" w:type="dxa"/>
          </w:tcPr>
          <w:p w:rsidR="002F5C73" w:rsidRPr="00640932" w:rsidRDefault="002F5C73" w:rsidP="002F5C73">
            <w:pPr>
              <w:spacing w:after="0" w:line="240" w:lineRule="auto"/>
              <w:ind w:firstLine="42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745" w:type="dxa"/>
          </w:tcPr>
          <w:p w:rsidR="002F5C73" w:rsidRPr="00640932" w:rsidRDefault="002F5C73" w:rsidP="002F5C73">
            <w:pPr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78" w:type="dxa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932">
              <w:rPr>
                <w:rFonts w:ascii="Times New Roman" w:hAnsi="Times New Roman"/>
                <w:sz w:val="24"/>
                <w:szCs w:val="24"/>
              </w:rPr>
              <w:t>Экономика – географическое положение стран и регионов Зарубежной Европы и Азии</w:t>
            </w:r>
          </w:p>
        </w:tc>
        <w:tc>
          <w:tcPr>
            <w:tcW w:w="814" w:type="dxa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9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932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932"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</w:tr>
      <w:tr w:rsidR="00427646" w:rsidRPr="00640932" w:rsidTr="002F5C73">
        <w:tblPrEx>
          <w:tblLook w:val="00A0" w:firstRow="1" w:lastRow="0" w:firstColumn="1" w:lastColumn="0" w:noHBand="0" w:noVBand="0"/>
        </w:tblPrEx>
        <w:trPr>
          <w:trHeight w:val="600"/>
        </w:trPr>
        <w:tc>
          <w:tcPr>
            <w:tcW w:w="617" w:type="dxa"/>
          </w:tcPr>
          <w:p w:rsidR="002F5C73" w:rsidRPr="00640932" w:rsidRDefault="002F5C73" w:rsidP="002F5C73">
            <w:pPr>
              <w:spacing w:after="0" w:line="240" w:lineRule="auto"/>
              <w:ind w:firstLine="42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745" w:type="dxa"/>
          </w:tcPr>
          <w:p w:rsidR="002F5C73" w:rsidRPr="00640932" w:rsidRDefault="002F5C73" w:rsidP="002F5C73">
            <w:pPr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78" w:type="dxa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932">
              <w:rPr>
                <w:rFonts w:ascii="Times New Roman" w:hAnsi="Times New Roman"/>
                <w:sz w:val="24"/>
                <w:szCs w:val="24"/>
              </w:rPr>
              <w:t>Экономика – географическое положение стран и регионов Зарубежной Азии</w:t>
            </w:r>
          </w:p>
        </w:tc>
        <w:tc>
          <w:tcPr>
            <w:tcW w:w="814" w:type="dxa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9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932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932"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</w:tr>
      <w:tr w:rsidR="00427646" w:rsidRPr="00640932" w:rsidTr="002F5C73">
        <w:tblPrEx>
          <w:tblLook w:val="00A0" w:firstRow="1" w:lastRow="0" w:firstColumn="1" w:lastColumn="0" w:noHBand="0" w:noVBand="0"/>
        </w:tblPrEx>
        <w:trPr>
          <w:trHeight w:val="600"/>
        </w:trPr>
        <w:tc>
          <w:tcPr>
            <w:tcW w:w="617" w:type="dxa"/>
          </w:tcPr>
          <w:p w:rsidR="002F5C73" w:rsidRPr="00640932" w:rsidRDefault="002F5C73" w:rsidP="002F5C73">
            <w:pPr>
              <w:spacing w:after="0" w:line="240" w:lineRule="auto"/>
              <w:ind w:firstLine="42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745" w:type="dxa"/>
          </w:tcPr>
          <w:p w:rsidR="002F5C73" w:rsidRPr="00640932" w:rsidRDefault="002F5C73" w:rsidP="002F5C73">
            <w:pPr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78" w:type="dxa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932">
              <w:rPr>
                <w:rFonts w:ascii="Times New Roman" w:hAnsi="Times New Roman"/>
                <w:sz w:val="24"/>
                <w:szCs w:val="24"/>
              </w:rPr>
              <w:t>Экономика – географическое положение стран и регионов Северной и Латинской Америки</w:t>
            </w:r>
          </w:p>
        </w:tc>
        <w:tc>
          <w:tcPr>
            <w:tcW w:w="814" w:type="dxa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9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932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932"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</w:tr>
      <w:tr w:rsidR="00427646" w:rsidRPr="00640932" w:rsidTr="002F5C73">
        <w:tblPrEx>
          <w:tblLook w:val="00A0" w:firstRow="1" w:lastRow="0" w:firstColumn="1" w:lastColumn="0" w:noHBand="0" w:noVBand="0"/>
        </w:tblPrEx>
        <w:trPr>
          <w:trHeight w:val="600"/>
        </w:trPr>
        <w:tc>
          <w:tcPr>
            <w:tcW w:w="617" w:type="dxa"/>
          </w:tcPr>
          <w:p w:rsidR="002F5C73" w:rsidRPr="00640932" w:rsidRDefault="002F5C73" w:rsidP="002F5C73">
            <w:pPr>
              <w:spacing w:after="0" w:line="240" w:lineRule="auto"/>
              <w:ind w:firstLine="42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745" w:type="dxa"/>
          </w:tcPr>
          <w:p w:rsidR="002F5C73" w:rsidRPr="00640932" w:rsidRDefault="002F5C73" w:rsidP="002F5C73">
            <w:pPr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78" w:type="dxa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932">
              <w:rPr>
                <w:rFonts w:ascii="Times New Roman" w:hAnsi="Times New Roman"/>
                <w:sz w:val="24"/>
                <w:szCs w:val="24"/>
              </w:rPr>
              <w:t>Экономика – географическое положение стран и регионов Латинской Америки</w:t>
            </w:r>
          </w:p>
        </w:tc>
        <w:tc>
          <w:tcPr>
            <w:tcW w:w="814" w:type="dxa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9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932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932"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</w:tr>
      <w:tr w:rsidR="00427646" w:rsidRPr="00640932" w:rsidTr="002F5C73">
        <w:tblPrEx>
          <w:tblLook w:val="00A0" w:firstRow="1" w:lastRow="0" w:firstColumn="1" w:lastColumn="0" w:noHBand="0" w:noVBand="0"/>
        </w:tblPrEx>
        <w:trPr>
          <w:trHeight w:val="600"/>
        </w:trPr>
        <w:tc>
          <w:tcPr>
            <w:tcW w:w="617" w:type="dxa"/>
          </w:tcPr>
          <w:p w:rsidR="002F5C73" w:rsidRPr="00640932" w:rsidRDefault="002F5C73" w:rsidP="002F5C73">
            <w:pPr>
              <w:spacing w:after="0" w:line="240" w:lineRule="auto"/>
              <w:ind w:firstLine="42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745" w:type="dxa"/>
          </w:tcPr>
          <w:p w:rsidR="002F5C73" w:rsidRPr="00640932" w:rsidRDefault="002F5C73" w:rsidP="002F5C73">
            <w:pPr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78" w:type="dxa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932">
              <w:rPr>
                <w:rFonts w:ascii="Times New Roman" w:hAnsi="Times New Roman"/>
                <w:sz w:val="24"/>
                <w:szCs w:val="24"/>
              </w:rPr>
              <w:t>Экономика – географическое положение стран и регионов Африки</w:t>
            </w:r>
          </w:p>
        </w:tc>
        <w:tc>
          <w:tcPr>
            <w:tcW w:w="814" w:type="dxa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9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932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932"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</w:tr>
      <w:tr w:rsidR="00427646" w:rsidRPr="00640932" w:rsidTr="002F5C73">
        <w:tblPrEx>
          <w:tblLook w:val="00A0" w:firstRow="1" w:lastRow="0" w:firstColumn="1" w:lastColumn="0" w:noHBand="0" w:noVBand="0"/>
        </w:tblPrEx>
        <w:trPr>
          <w:trHeight w:val="600"/>
        </w:trPr>
        <w:tc>
          <w:tcPr>
            <w:tcW w:w="617" w:type="dxa"/>
          </w:tcPr>
          <w:p w:rsidR="002F5C73" w:rsidRPr="00640932" w:rsidRDefault="002F5C73" w:rsidP="002F5C73">
            <w:pPr>
              <w:spacing w:after="0" w:line="240" w:lineRule="auto"/>
              <w:ind w:firstLine="42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745" w:type="dxa"/>
          </w:tcPr>
          <w:p w:rsidR="002F5C73" w:rsidRPr="00640932" w:rsidRDefault="002F5C73" w:rsidP="002F5C73">
            <w:pPr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78" w:type="dxa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932">
              <w:rPr>
                <w:rFonts w:ascii="Times New Roman" w:hAnsi="Times New Roman"/>
                <w:sz w:val="24"/>
                <w:szCs w:val="24"/>
              </w:rPr>
              <w:t>Экономика – географическое положение стран и регионов Австралии и Океании</w:t>
            </w:r>
          </w:p>
        </w:tc>
        <w:tc>
          <w:tcPr>
            <w:tcW w:w="814" w:type="dxa"/>
          </w:tcPr>
          <w:p w:rsidR="002F5C73" w:rsidRPr="00640932" w:rsidRDefault="002F5C73" w:rsidP="002F5C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9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932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:rsidR="002F5C73" w:rsidRPr="00640932" w:rsidRDefault="002F5C73" w:rsidP="002F5C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932"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</w:tr>
      <w:tr w:rsidR="002F5C73" w:rsidRPr="00640932" w:rsidTr="002F5C73">
        <w:tblPrEx>
          <w:tblLook w:val="00A0" w:firstRow="1" w:lastRow="0" w:firstColumn="1" w:lastColumn="0" w:noHBand="0" w:noVBand="0"/>
        </w:tblPrEx>
        <w:trPr>
          <w:trHeight w:val="337"/>
        </w:trPr>
        <w:tc>
          <w:tcPr>
            <w:tcW w:w="7054" w:type="dxa"/>
            <w:gridSpan w:val="4"/>
          </w:tcPr>
          <w:p w:rsidR="002F5C73" w:rsidRPr="00640932" w:rsidRDefault="002F5C73" w:rsidP="002F5C7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0932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552" w:type="dxa"/>
          </w:tcPr>
          <w:p w:rsidR="002F5C73" w:rsidRPr="00640932" w:rsidRDefault="002F5C73" w:rsidP="002F5C7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4093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2F5C73" w:rsidRPr="00640932" w:rsidRDefault="002F5C73" w:rsidP="002F5C73">
      <w:pPr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2F5C73" w:rsidRPr="00640932" w:rsidRDefault="002F5C73" w:rsidP="002F5C73">
      <w:pPr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2F5C73" w:rsidRPr="00640932" w:rsidRDefault="002F5C73" w:rsidP="002F5C73">
      <w:pPr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2F5C73" w:rsidRPr="00640932" w:rsidRDefault="002F5C73" w:rsidP="002F5C7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F5C73" w:rsidRPr="00640932" w:rsidRDefault="002F5C73" w:rsidP="002F5C7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F5C73" w:rsidRPr="00640932" w:rsidRDefault="002F5C73" w:rsidP="002F5C7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F5C73" w:rsidRPr="00640932" w:rsidRDefault="002F5C73" w:rsidP="002F5C7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F1431" w:rsidRPr="00640932" w:rsidRDefault="00BF1431" w:rsidP="00BF14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26FA5" w:rsidRPr="00640932" w:rsidRDefault="00026FA5" w:rsidP="00BF143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2F5C73" w:rsidRPr="00640932" w:rsidRDefault="002F5C73">
      <w:pPr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640932">
        <w:rPr>
          <w:rFonts w:ascii="Times New Roman" w:eastAsia="Calibri" w:hAnsi="Times New Roman" w:cs="Times New Roman"/>
          <w:b/>
          <w:iCs/>
          <w:sz w:val="24"/>
          <w:szCs w:val="24"/>
        </w:rPr>
        <w:br w:type="page"/>
      </w:r>
    </w:p>
    <w:p w:rsidR="00BF1431" w:rsidRPr="00640932" w:rsidRDefault="00BF1431" w:rsidP="00BF143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640932">
        <w:rPr>
          <w:rFonts w:ascii="Times New Roman" w:eastAsia="Calibri" w:hAnsi="Times New Roman" w:cs="Times New Roman"/>
          <w:b/>
          <w:iCs/>
          <w:sz w:val="24"/>
          <w:szCs w:val="24"/>
        </w:rPr>
        <w:lastRenderedPageBreak/>
        <w:t>10. ХАРАКТЕРИСТИКА ОСНОВНЫХ ВИДОВ УЧЕБНОЙ ДЕЯТЕЛЬНОСТИ ОБУЧАЮЩИХСЯ</w:t>
      </w:r>
    </w:p>
    <w:p w:rsidR="00BF1431" w:rsidRPr="00640932" w:rsidRDefault="00BF1431" w:rsidP="00BF143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18"/>
        <w:gridCol w:w="7053"/>
      </w:tblGrid>
      <w:tr w:rsidR="00427646" w:rsidRPr="00640932" w:rsidTr="006F6D9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31" w:rsidRPr="00640932" w:rsidRDefault="00BF1431" w:rsidP="006F6D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8"/>
              </w:rPr>
              <w:t>Содержание обучения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31" w:rsidRPr="00640932" w:rsidRDefault="00BF1431" w:rsidP="006F6D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8"/>
              </w:rPr>
              <w:t>Характеристика основных видов деятельности обучающихся</w:t>
            </w:r>
          </w:p>
          <w:p w:rsidR="00BF1431" w:rsidRPr="00640932" w:rsidRDefault="00BF1431" w:rsidP="006F6D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8"/>
              </w:rPr>
              <w:t>(на уровне учебных действий)</w:t>
            </w:r>
          </w:p>
        </w:tc>
      </w:tr>
      <w:tr w:rsidR="00427646" w:rsidRPr="00640932" w:rsidTr="006F6D9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31" w:rsidRPr="00640932" w:rsidRDefault="00BF1431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Введение</w:t>
            </w:r>
          </w:p>
          <w:p w:rsidR="00BF1431" w:rsidRPr="00640932" w:rsidRDefault="00BF1431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Тема 1. Источники Географической информации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31" w:rsidRPr="00640932" w:rsidRDefault="00BF1431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Объяснение междисциплинарных связей географии. Название традиционных и новых источников географической информации.</w:t>
            </w:r>
          </w:p>
          <w:p w:rsidR="00BF1431" w:rsidRPr="00640932" w:rsidRDefault="00BF1431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Демонстрация роли Интернета и геоинформационных систем в изучении</w:t>
            </w:r>
          </w:p>
        </w:tc>
      </w:tr>
      <w:tr w:rsidR="00427646" w:rsidRPr="00640932" w:rsidTr="006F6D9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31" w:rsidRPr="00640932" w:rsidRDefault="007B6539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Тема 2</w:t>
            </w:r>
            <w:r w:rsidR="00BF1431"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. География мировых природных ресурсов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31" w:rsidRPr="00640932" w:rsidRDefault="00BF1431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 xml:space="preserve">Объяснение основных направлений </w:t>
            </w:r>
            <w:proofErr w:type="spellStart"/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экологизации</w:t>
            </w:r>
            <w:proofErr w:type="spellEnd"/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 xml:space="preserve"> хозяйственной деятельности человека.</w:t>
            </w:r>
          </w:p>
          <w:p w:rsidR="00BF1431" w:rsidRPr="00640932" w:rsidRDefault="00BF1431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Выделение различных типов природопользования. Определение обеспеченности различными видами природных ресурсов отдельных регионов и стран мира.</w:t>
            </w:r>
          </w:p>
          <w:p w:rsidR="00BF1431" w:rsidRPr="00640932" w:rsidRDefault="00BF1431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Умение показывать на карте основные мировые районы добычи различных видов</w:t>
            </w:r>
          </w:p>
          <w:p w:rsidR="00BF1431" w:rsidRPr="00640932" w:rsidRDefault="00BF1431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Выделять основные проблемы и перспективы освоения природных ресурсов Арктики и Антарктики</w:t>
            </w:r>
          </w:p>
        </w:tc>
      </w:tr>
      <w:tr w:rsidR="00427646" w:rsidRPr="00640932" w:rsidTr="006F6D92">
        <w:trPr>
          <w:trHeight w:val="41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31" w:rsidRPr="00640932" w:rsidRDefault="007B6539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Тема 3</w:t>
            </w:r>
            <w:r w:rsidR="00BF1431"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 xml:space="preserve">. География населения мира 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31" w:rsidRPr="00640932" w:rsidRDefault="00BF1431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Умение называть мировую десятку стран с наибольшей численностью населения.</w:t>
            </w:r>
          </w:p>
          <w:p w:rsidR="00BF1431" w:rsidRPr="00640932" w:rsidRDefault="00BF1431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Выделение различных типов воспроизводства населения и приведение примеров стран, для которых они характерны. Умение называть основные показатели качества жизни населения.</w:t>
            </w:r>
          </w:p>
          <w:p w:rsidR="00BF1431" w:rsidRPr="00640932" w:rsidRDefault="00BF1431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Умение приводить примеры стран с однородным и наиболее разнородным расовым, этническим и религиозным составом населения.</w:t>
            </w:r>
          </w:p>
          <w:p w:rsidR="00BF1431" w:rsidRPr="00640932" w:rsidRDefault="00BF1431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Умение приводить примеры стран с наибольшей и наименьшей средней плотностью населения.</w:t>
            </w:r>
          </w:p>
        </w:tc>
      </w:tr>
      <w:tr w:rsidR="00427646" w:rsidRPr="00640932" w:rsidTr="006F6D92">
        <w:trPr>
          <w:trHeight w:val="1974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31" w:rsidRPr="00640932" w:rsidRDefault="00BF1431" w:rsidP="006F6D92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31" w:rsidRPr="00640932" w:rsidRDefault="00BF1431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Объяснение основных направлений и причин современных международных миграций населения.</w:t>
            </w:r>
          </w:p>
          <w:p w:rsidR="00BF1431" w:rsidRPr="00640932" w:rsidRDefault="00BF1431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Умение приводить примеры стран с наибольшей и наименьшей долей городского населения.</w:t>
            </w:r>
          </w:p>
          <w:p w:rsidR="00BF1431" w:rsidRPr="00640932" w:rsidRDefault="00BF1431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Умение показывать на карте мировые «сверхгорода» и мегаполисы</w:t>
            </w:r>
          </w:p>
        </w:tc>
      </w:tr>
      <w:tr w:rsidR="00427646" w:rsidRPr="00640932" w:rsidTr="006F6D92">
        <w:trPr>
          <w:trHeight w:val="26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31" w:rsidRPr="00640932" w:rsidRDefault="007B6539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Тема 4</w:t>
            </w:r>
            <w:r w:rsidR="00BF1431"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. Мировое хозяйство</w:t>
            </w:r>
          </w:p>
          <w:p w:rsidR="00BF1431" w:rsidRPr="00640932" w:rsidRDefault="007B6539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4</w:t>
            </w:r>
            <w:r w:rsidR="00BF1431"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.1 Современные особенности развития мирового хозяйства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31" w:rsidRPr="00640932" w:rsidRDefault="00BF1431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Умение давать определение понятий «международное географическое разделение труда», «международная специализация» и «международное кооперирование».</w:t>
            </w:r>
          </w:p>
          <w:p w:rsidR="00BF1431" w:rsidRPr="00640932" w:rsidRDefault="00BF1431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Выделение характерных черт современной научно- технической революции.</w:t>
            </w:r>
          </w:p>
          <w:p w:rsidR="00BF1431" w:rsidRPr="00640932" w:rsidRDefault="00BF1431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Умение называть ведущие мировые и региональные экономические  интеграционные группировки.</w:t>
            </w:r>
          </w:p>
          <w:p w:rsidR="00BF1431" w:rsidRPr="00640932" w:rsidRDefault="00BF1431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Умение приводить примеры отраслей различных сфер хозяйственной  деятельности.</w:t>
            </w:r>
          </w:p>
          <w:p w:rsidR="00BF1431" w:rsidRPr="00640932" w:rsidRDefault="00BF1431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Умение называть наиболее  передовые и наиболее отсталые страны мира по уровню их экономического развития</w:t>
            </w:r>
          </w:p>
        </w:tc>
      </w:tr>
      <w:tr w:rsidR="00427646" w:rsidRPr="00640932" w:rsidTr="006F6D92">
        <w:trPr>
          <w:trHeight w:val="305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431" w:rsidRPr="00640932" w:rsidRDefault="007B6539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lastRenderedPageBreak/>
              <w:t>4</w:t>
            </w:r>
            <w:r w:rsidR="00BF1431"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.2 География отраслей первичной сферы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431" w:rsidRPr="00640932" w:rsidRDefault="00BF1431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Выделение характерных черт «зеленой революции». Умение приводить примеры стран, являющихся ведущими мировыми производителями различных</w:t>
            </w:r>
          </w:p>
          <w:p w:rsidR="00BF1431" w:rsidRPr="00640932" w:rsidRDefault="00BF1431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Характеристика видов продукции растениеводства и животноводства. Умение называть страны, являющиеся ведущими мировыми производителями различных видов минерального сырья. Умение показывать на карте и характеризовать основные горнопромышленные и сельскохозяйственные районы мира</w:t>
            </w:r>
          </w:p>
        </w:tc>
      </w:tr>
      <w:tr w:rsidR="00427646" w:rsidRPr="00640932" w:rsidTr="006F6D92">
        <w:trPr>
          <w:trHeight w:val="21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31" w:rsidRPr="00640932" w:rsidRDefault="007B6539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4</w:t>
            </w:r>
            <w:r w:rsidR="00BF1431"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.3 География отраслей вторичной сферы мирового хозяйства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31" w:rsidRPr="00640932" w:rsidRDefault="00BF1431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Умение приводить примеры стран, основная часть электроэнергии в которых производится на тепловых, гидравлических и атомных электростанциях.</w:t>
            </w:r>
          </w:p>
          <w:p w:rsidR="00BF1431" w:rsidRPr="00640932" w:rsidRDefault="00BF1431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Умение называть страны, являющиеся ведущими мировыми производителями черных и цветных металлов.</w:t>
            </w:r>
          </w:p>
          <w:p w:rsidR="00BF1431" w:rsidRPr="00640932" w:rsidRDefault="00BF1431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Выделение стран с наиболее высоким уровнем развития машиностроения.</w:t>
            </w:r>
          </w:p>
          <w:p w:rsidR="00BF1431" w:rsidRPr="00640932" w:rsidRDefault="00BF1431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Умение называть страны, являющиеся ведущими мировыми производителями автомобилей, морских невоенных судов, серной кислоты, пластмасс, химических волокон, синтетического каучука, пиломатериалов, бумаги и тканей</w:t>
            </w:r>
          </w:p>
        </w:tc>
      </w:tr>
      <w:tr w:rsidR="00427646" w:rsidRPr="00640932" w:rsidTr="006F6D92">
        <w:trPr>
          <w:trHeight w:val="43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31" w:rsidRPr="00640932" w:rsidRDefault="007B6539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4</w:t>
            </w:r>
            <w:r w:rsidR="00BF1431"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.4 География отраслей третичной сферы мирового хозяйства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31" w:rsidRPr="00640932" w:rsidRDefault="00BF1431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Умение объяснять роль различных видов транспорта при перевозке грузов и пассажиров.</w:t>
            </w:r>
          </w:p>
          <w:p w:rsidR="00BF1431" w:rsidRPr="00640932" w:rsidRDefault="00BF1431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Умение приводить примеры стран, обладающих наибольшей протяженностью и плотностью сети железных и автомобильных дорог.</w:t>
            </w:r>
          </w:p>
          <w:p w:rsidR="00BF1431" w:rsidRPr="00640932" w:rsidRDefault="00BF1431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Умение называть крупнейшие мировые торговые порты и аэропорты, объяснять их распределение по регионам и странам мира.</w:t>
            </w:r>
          </w:p>
          <w:p w:rsidR="00BF1431" w:rsidRPr="00640932" w:rsidRDefault="00BF1431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Умение показывать на карте и характеризовать основные районы  международного туризма.</w:t>
            </w:r>
          </w:p>
          <w:p w:rsidR="00BF1431" w:rsidRPr="00640932" w:rsidRDefault="00BF1431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Умение объяснять местоположение ведущих мировых центров  биржевой деятельности.</w:t>
            </w:r>
          </w:p>
          <w:p w:rsidR="00BF1431" w:rsidRPr="00640932" w:rsidRDefault="00BF1431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Умение называть страны с наибольшими объемами</w:t>
            </w:r>
          </w:p>
        </w:tc>
      </w:tr>
      <w:tr w:rsidR="00427646" w:rsidRPr="00640932" w:rsidTr="00106DAD">
        <w:trPr>
          <w:trHeight w:val="863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6539" w:rsidRPr="00640932" w:rsidRDefault="007B6539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lastRenderedPageBreak/>
              <w:t>5. Регионы мира</w:t>
            </w:r>
          </w:p>
          <w:p w:rsidR="007B6539" w:rsidRPr="00640932" w:rsidRDefault="007B6539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5.1 География населения и хозяйства Зарубежной Европы и Азии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6539" w:rsidRPr="00640932" w:rsidRDefault="007B6539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Умение показывать на карте различные страны Зарубежной Европы.</w:t>
            </w:r>
          </w:p>
          <w:p w:rsidR="007B6539" w:rsidRPr="00640932" w:rsidRDefault="007B6539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Сопоставление стран Зарубежной Европы по площади территории, численности населения и уровню экономического развития.</w:t>
            </w:r>
          </w:p>
          <w:p w:rsidR="007B6539" w:rsidRPr="00640932" w:rsidRDefault="007B6539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Умение приводить примеры стран Зарубежной Европы, наиболее хорошо обеспеченных различными видами природных ресурсов.</w:t>
            </w:r>
          </w:p>
          <w:p w:rsidR="007B6539" w:rsidRPr="00640932" w:rsidRDefault="007B6539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Умение называть страны Зарубежной Европы с наибольшими и наименьшими значениями естественного прироста населения, средней плотности населения и доли городского населения.</w:t>
            </w:r>
          </w:p>
          <w:p w:rsidR="007B6539" w:rsidRPr="00640932" w:rsidRDefault="007B6539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Умение показывать на карте и характеризовать крупнейшие города и городские агломерации, основные промышленные и сельскохозяйственные районы Зарубежной Европы.</w:t>
            </w:r>
          </w:p>
          <w:p w:rsidR="007B6539" w:rsidRPr="00640932" w:rsidRDefault="007B6539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Умение объяснять особенности территориальной структуры хозяйства Германии и Великобритании.</w:t>
            </w:r>
          </w:p>
          <w:p w:rsidR="007B6539" w:rsidRPr="00640932" w:rsidRDefault="007B6539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Умение показывать на карте различные страны Зарубежной Азии.</w:t>
            </w:r>
          </w:p>
          <w:p w:rsidR="007B6539" w:rsidRPr="00640932" w:rsidRDefault="007B6539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Сопоставление стран Зарубежной Азии по площади территории, численности населения и уровню экономического развития.</w:t>
            </w:r>
          </w:p>
          <w:p w:rsidR="007B6539" w:rsidRPr="00640932" w:rsidRDefault="007B6539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Умение определять ресурсообеспеченность различных стран Зарубежной Азии.</w:t>
            </w:r>
          </w:p>
          <w:p w:rsidR="007B6539" w:rsidRPr="00640932" w:rsidRDefault="007B6539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Умение называть страны Зарубежной Азии с наибольшими и наименьшими значениями естественного прироста населения, средней плотности населения и доли городского населения.</w:t>
            </w:r>
          </w:p>
          <w:p w:rsidR="007B6539" w:rsidRPr="00640932" w:rsidRDefault="007B6539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Умение приводить примеры стран Зарубежной Азии с однородным и разнородным этническим и религиозным составом населения.</w:t>
            </w:r>
          </w:p>
          <w:p w:rsidR="007B6539" w:rsidRPr="00640932" w:rsidRDefault="007B6539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Умение показывать на карте и характеризовать крупнейшие города и городские агломерации, основные горнопромышленные и сельскохозяйственные районы Зарубежной Азии.</w:t>
            </w:r>
          </w:p>
          <w:p w:rsidR="007B6539" w:rsidRPr="00640932" w:rsidRDefault="007B6539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Умение объяснять особенности территориальной структуры хозяйства Японии, Китая и Индии</w:t>
            </w:r>
          </w:p>
        </w:tc>
      </w:tr>
      <w:tr w:rsidR="00427646" w:rsidRPr="00640932" w:rsidTr="006F6D92">
        <w:trPr>
          <w:trHeight w:val="15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31" w:rsidRPr="00640932" w:rsidRDefault="007B6539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5.2</w:t>
            </w:r>
            <w:r w:rsidR="00BF1431"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 xml:space="preserve"> География населения и хозяйства Африки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31" w:rsidRPr="00640932" w:rsidRDefault="00BF1431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Умение показывать на карте различные страны Африки. Умение называть страны Африки, обладающие наибольшей площадью территории и численностью населения. Умение объяснять причины экономической отсталости стран Африки.</w:t>
            </w:r>
          </w:p>
          <w:p w:rsidR="00BF1431" w:rsidRPr="00640932" w:rsidRDefault="00BF1431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Умение показывать на карте и характеризовать крупнейшие города, основные горнопромышленные и сельскохозяйственные районы Африки</w:t>
            </w:r>
          </w:p>
        </w:tc>
      </w:tr>
      <w:tr w:rsidR="00427646" w:rsidRPr="00640932" w:rsidTr="006F6D92">
        <w:trPr>
          <w:trHeight w:val="114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31" w:rsidRPr="00640932" w:rsidRDefault="007B6539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5.3</w:t>
            </w:r>
            <w:r w:rsidR="00BF1431"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 xml:space="preserve"> География населения и хозяйства Северной Америки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31" w:rsidRPr="00640932" w:rsidRDefault="00BF1431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Умение объяснять природные, исторические и экономические особенности развития Северной Америки.</w:t>
            </w:r>
          </w:p>
          <w:p w:rsidR="00BF1431" w:rsidRPr="00640932" w:rsidRDefault="00BF1431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Выделение отраслей международной специализации Канады, умение показывать на карте и характеризовать ее крупнейшие промышленные центры, основные горнопромышленные и сельскохозяйственные районы.</w:t>
            </w:r>
          </w:p>
          <w:p w:rsidR="00BF1431" w:rsidRPr="00640932" w:rsidRDefault="00BF1431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Умение объяснять особенности расово-этнического состава и размещения населения США.</w:t>
            </w:r>
          </w:p>
          <w:p w:rsidR="00BF1431" w:rsidRPr="00640932" w:rsidRDefault="00BF1431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Умение показывать на карте и характеризовать крупнейшие городские агломерации, мегаполисы, основные промышленные и сельскохозяйственные районы  США</w:t>
            </w:r>
          </w:p>
        </w:tc>
      </w:tr>
      <w:tr w:rsidR="00427646" w:rsidRPr="00640932" w:rsidTr="00106DAD">
        <w:trPr>
          <w:trHeight w:val="537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431" w:rsidRPr="00640932" w:rsidRDefault="007B6539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lastRenderedPageBreak/>
              <w:t>5.4</w:t>
            </w:r>
            <w:r w:rsidR="00BF1431"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 xml:space="preserve"> География населения и хозяйства Латинской Америки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431" w:rsidRPr="00640932" w:rsidRDefault="00BF1431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Умение показывать на карте различные страны Латинской Америки.</w:t>
            </w:r>
          </w:p>
          <w:p w:rsidR="00BF1431" w:rsidRPr="00640932" w:rsidRDefault="00BF1431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Сопоставление стран Латинской Америки по площади территории, численности населения и уровню экономического развития.</w:t>
            </w:r>
          </w:p>
          <w:p w:rsidR="00BF1431" w:rsidRPr="00640932" w:rsidRDefault="00BF1431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Выделение стран Латинской Америки, наиболее обеспеченных различными видами природных ресурсов.</w:t>
            </w:r>
          </w:p>
          <w:p w:rsidR="00BF1431" w:rsidRPr="00640932" w:rsidRDefault="00BF1431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Умение приводить примеры стран Латинской Америки с наибольшими и наименьшими значениями естественного прироста населения.</w:t>
            </w:r>
          </w:p>
          <w:p w:rsidR="00BF1431" w:rsidRPr="00640932" w:rsidRDefault="00BF1431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Сопоставление стран Латинской Америки по расовому составу населения.</w:t>
            </w:r>
          </w:p>
          <w:p w:rsidR="00BF1431" w:rsidRPr="00640932" w:rsidRDefault="00BF1431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Умение объяснять особенности урбанизации стран Латинской Америки.</w:t>
            </w:r>
          </w:p>
          <w:p w:rsidR="00BF1431" w:rsidRPr="00640932" w:rsidRDefault="00BF1431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Умение показывать на карте и характеризовать крупнейшие промышленные центры, основные горнопромышленные и сельскохозяйственные районы Латинской Америки.</w:t>
            </w:r>
          </w:p>
          <w:p w:rsidR="00BF1431" w:rsidRPr="00640932" w:rsidRDefault="00BF1431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Выделение отраслей международной специализации в Бразилии и Мексике</w:t>
            </w:r>
          </w:p>
        </w:tc>
      </w:tr>
      <w:tr w:rsidR="00427646" w:rsidRPr="00640932" w:rsidTr="006F6D92">
        <w:trPr>
          <w:trHeight w:val="12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31" w:rsidRPr="00640932" w:rsidRDefault="007B6539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5.5</w:t>
            </w:r>
            <w:r w:rsidR="00BF1431"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 xml:space="preserve"> География населения и хозяйства Австралии и Океании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31" w:rsidRPr="00640932" w:rsidRDefault="00BF1431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Умение объяснять природные и исторические особенности развития Австралии и Океании.</w:t>
            </w:r>
          </w:p>
          <w:p w:rsidR="00BF1431" w:rsidRPr="00640932" w:rsidRDefault="00BF1431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Выделение отраслей международной специализации Австралии, умение показывать на карте и характеризовать ее крупнейшие промышленные центры, основные горнопромышленные и сельскохозяйственные районы</w:t>
            </w:r>
          </w:p>
        </w:tc>
      </w:tr>
      <w:tr w:rsidR="00427646" w:rsidRPr="00640932" w:rsidTr="006F6D92">
        <w:trPr>
          <w:trHeight w:val="190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31" w:rsidRPr="00640932" w:rsidRDefault="007B6539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Тема 6</w:t>
            </w:r>
            <w:r w:rsidR="00BF1431"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. Россия в современном мире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31" w:rsidRPr="00640932" w:rsidRDefault="00BF1431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Умение объяснять современные особенности экономико-географического положения России.</w:t>
            </w:r>
          </w:p>
          <w:p w:rsidR="00BF1431" w:rsidRPr="00640932" w:rsidRDefault="00BF1431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Выделение основных товарных статей экспорта и импорта России.</w:t>
            </w:r>
          </w:p>
          <w:p w:rsidR="00BF1431" w:rsidRPr="00640932" w:rsidRDefault="00BF1431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Умение называть ведущих внешнеторговых партнеров России.</w:t>
            </w:r>
          </w:p>
          <w:p w:rsidR="00BF1431" w:rsidRPr="00640932" w:rsidRDefault="00BF1431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Умение называть ведущих внешнеторговых партнеров России</w:t>
            </w:r>
          </w:p>
        </w:tc>
      </w:tr>
      <w:tr w:rsidR="00BF1431" w:rsidRPr="00640932" w:rsidTr="006F6D92">
        <w:trPr>
          <w:trHeight w:val="16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31" w:rsidRPr="00640932" w:rsidRDefault="008739EB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Тема</w:t>
            </w:r>
            <w:r w:rsidR="007B6539"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7</w:t>
            </w:r>
            <w:r w:rsidR="00BF1431"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. Географические аспекты современных глобальных проблем человечества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31" w:rsidRPr="00640932" w:rsidRDefault="00BF1431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Выделение глобальных проблем человечества.</w:t>
            </w:r>
          </w:p>
          <w:p w:rsidR="00BF1431" w:rsidRPr="00640932" w:rsidRDefault="00BF1431" w:rsidP="006F6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</w:pPr>
            <w:r w:rsidRPr="00640932">
              <w:rPr>
                <w:rFonts w:ascii="Times New Roman" w:eastAsia="Calibri" w:hAnsi="Times New Roman" w:cs="Times New Roman"/>
                <w:iCs/>
                <w:sz w:val="24"/>
                <w:szCs w:val="28"/>
              </w:rPr>
              <w:t>Умение приводить примеры проявления сырьевой, энергетической, демографической, продовольственной и экологической проблем человечества, предлагать возможные пути их решения</w:t>
            </w:r>
          </w:p>
        </w:tc>
      </w:tr>
    </w:tbl>
    <w:p w:rsidR="00BF1431" w:rsidRPr="00640932" w:rsidRDefault="00BF1431" w:rsidP="00BF143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BF1431" w:rsidRPr="00640932" w:rsidRDefault="00BF1431" w:rsidP="00BF143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2F6D84" w:rsidRPr="00640932" w:rsidRDefault="002F6D84" w:rsidP="00BF143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2F6D84" w:rsidRPr="00640932" w:rsidRDefault="002F6D84" w:rsidP="00BF143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2F6D84" w:rsidRPr="00640932" w:rsidRDefault="002F6D84" w:rsidP="00BF143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2F6D84" w:rsidRPr="00640932" w:rsidRDefault="002F6D84" w:rsidP="00BF143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2F6D84" w:rsidRPr="00640932" w:rsidRDefault="002F6D84" w:rsidP="00BF143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2F6D84" w:rsidRPr="00640932" w:rsidRDefault="002F6D84" w:rsidP="00BF143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2F6D84" w:rsidRPr="00640932" w:rsidRDefault="002F6D84" w:rsidP="00BF143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2F6D84" w:rsidRPr="00640932" w:rsidRDefault="002F6D84" w:rsidP="00BF143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2F6D84" w:rsidRPr="00640932" w:rsidRDefault="002F6D84" w:rsidP="00BF143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2F6D84" w:rsidRPr="00640932" w:rsidRDefault="002F6D84" w:rsidP="00BF143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2F6D84" w:rsidRPr="00640932" w:rsidRDefault="002F6D84" w:rsidP="00106DA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106DAD" w:rsidRPr="00640932" w:rsidRDefault="00106DAD">
      <w:pPr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640932">
        <w:rPr>
          <w:rFonts w:ascii="Times New Roman" w:eastAsia="Calibri" w:hAnsi="Times New Roman" w:cs="Times New Roman"/>
          <w:b/>
          <w:iCs/>
          <w:sz w:val="24"/>
          <w:szCs w:val="24"/>
        </w:rPr>
        <w:br w:type="page"/>
      </w:r>
    </w:p>
    <w:p w:rsidR="00BF1431" w:rsidRPr="00640932" w:rsidRDefault="00BF1431" w:rsidP="00BF143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640932">
        <w:rPr>
          <w:rFonts w:ascii="Times New Roman" w:eastAsia="Calibri" w:hAnsi="Times New Roman" w:cs="Times New Roman"/>
          <w:b/>
          <w:iCs/>
          <w:sz w:val="24"/>
          <w:szCs w:val="24"/>
        </w:rPr>
        <w:lastRenderedPageBreak/>
        <w:t>11. УЧЕБНО-МЕТОДИЧЕСКОЕ</w:t>
      </w:r>
    </w:p>
    <w:p w:rsidR="00BF1431" w:rsidRPr="00640932" w:rsidRDefault="00BF1431" w:rsidP="00BF143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640932">
        <w:rPr>
          <w:rFonts w:ascii="Times New Roman" w:eastAsia="Calibri" w:hAnsi="Times New Roman" w:cs="Times New Roman"/>
          <w:b/>
          <w:iCs/>
          <w:sz w:val="24"/>
          <w:szCs w:val="24"/>
        </w:rPr>
        <w:t>И МАТЕРИАЛЬНО-ТЕХНИЧЕСКОЕ ОБЕСПЕЧЕНИЕ</w:t>
      </w:r>
    </w:p>
    <w:p w:rsidR="00BF1431" w:rsidRPr="00640932" w:rsidRDefault="00BF1431" w:rsidP="00BF143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640932">
        <w:rPr>
          <w:rFonts w:ascii="Times New Roman" w:eastAsia="Calibri" w:hAnsi="Times New Roman" w:cs="Times New Roman"/>
          <w:b/>
          <w:iCs/>
          <w:sz w:val="24"/>
          <w:szCs w:val="24"/>
        </w:rPr>
        <w:t>ПРОГРАММЫ УЧЕБНОЙ ДИСЦИПЛИНЫ</w:t>
      </w:r>
    </w:p>
    <w:p w:rsidR="00BF1431" w:rsidRPr="00640932" w:rsidRDefault="00BF1431" w:rsidP="00BF143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BF1431" w:rsidRPr="00640932" w:rsidRDefault="00BF1431" w:rsidP="00BF1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Освоение</w:t>
      </w:r>
      <w:r w:rsidR="001A00A2" w:rsidRPr="00640932">
        <w:rPr>
          <w:rFonts w:ascii="Times New Roman" w:eastAsia="Calibri" w:hAnsi="Times New Roman" w:cs="Times New Roman"/>
          <w:iCs/>
          <w:sz w:val="28"/>
          <w:szCs w:val="28"/>
        </w:rPr>
        <w:t xml:space="preserve"> программы учебной дисциплины «Экономическая и социальная г</w:t>
      </w:r>
      <w:r w:rsidRPr="00640932">
        <w:rPr>
          <w:rFonts w:ascii="Times New Roman" w:eastAsia="Calibri" w:hAnsi="Times New Roman" w:cs="Times New Roman"/>
          <w:iCs/>
          <w:sz w:val="28"/>
          <w:szCs w:val="28"/>
        </w:rPr>
        <w:t>еография</w:t>
      </w:r>
      <w:r w:rsidR="001A00A2" w:rsidRPr="00640932">
        <w:rPr>
          <w:rFonts w:ascii="Times New Roman" w:eastAsia="Calibri" w:hAnsi="Times New Roman" w:cs="Times New Roman"/>
          <w:iCs/>
          <w:sz w:val="28"/>
          <w:szCs w:val="28"/>
        </w:rPr>
        <w:t xml:space="preserve"> мира</w:t>
      </w:r>
      <w:r w:rsidRPr="00640932">
        <w:rPr>
          <w:rFonts w:ascii="Times New Roman" w:eastAsia="Calibri" w:hAnsi="Times New Roman" w:cs="Times New Roman"/>
          <w:iCs/>
          <w:sz w:val="28"/>
          <w:szCs w:val="28"/>
        </w:rPr>
        <w:t xml:space="preserve">»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</w:t>
      </w:r>
      <w:r w:rsidR="009E6F15" w:rsidRPr="00640932">
        <w:rPr>
          <w:rFonts w:ascii="Times New Roman" w:eastAsia="Calibri" w:hAnsi="Times New Roman" w:cs="Times New Roman"/>
          <w:iCs/>
          <w:sz w:val="28"/>
          <w:szCs w:val="28"/>
        </w:rPr>
        <w:t xml:space="preserve">осуществляется </w:t>
      </w:r>
      <w:r w:rsidR="00262B7B" w:rsidRPr="00640932">
        <w:rPr>
          <w:rFonts w:ascii="Times New Roman" w:eastAsia="Calibri" w:hAnsi="Times New Roman" w:cs="Times New Roman"/>
          <w:iCs/>
          <w:sz w:val="28"/>
          <w:szCs w:val="28"/>
        </w:rPr>
        <w:t xml:space="preserve">в </w:t>
      </w:r>
      <w:r w:rsidRPr="00640932">
        <w:rPr>
          <w:rFonts w:ascii="Times New Roman" w:eastAsia="Calibri" w:hAnsi="Times New Roman" w:cs="Times New Roman"/>
          <w:iCs/>
          <w:sz w:val="28"/>
          <w:szCs w:val="28"/>
        </w:rPr>
        <w:t>учебно</w:t>
      </w:r>
      <w:r w:rsidR="00262B7B" w:rsidRPr="00640932">
        <w:rPr>
          <w:rFonts w:ascii="Times New Roman" w:eastAsia="Calibri" w:hAnsi="Times New Roman" w:cs="Times New Roman"/>
          <w:iCs/>
          <w:sz w:val="28"/>
          <w:szCs w:val="28"/>
        </w:rPr>
        <w:t>м</w:t>
      </w:r>
      <w:r w:rsidRPr="00640932">
        <w:rPr>
          <w:rFonts w:ascii="Times New Roman" w:eastAsia="Calibri" w:hAnsi="Times New Roman" w:cs="Times New Roman"/>
          <w:iCs/>
          <w:sz w:val="28"/>
          <w:szCs w:val="28"/>
        </w:rPr>
        <w:t xml:space="preserve"> кабинет</w:t>
      </w:r>
      <w:r w:rsidR="00262B7B" w:rsidRPr="00640932">
        <w:rPr>
          <w:rFonts w:ascii="Times New Roman" w:eastAsia="Calibri" w:hAnsi="Times New Roman" w:cs="Times New Roman"/>
          <w:iCs/>
          <w:sz w:val="28"/>
          <w:szCs w:val="28"/>
        </w:rPr>
        <w:t>е</w:t>
      </w:r>
      <w:r w:rsidRPr="00640932">
        <w:rPr>
          <w:rFonts w:ascii="Times New Roman" w:eastAsia="Calibri" w:hAnsi="Times New Roman" w:cs="Times New Roman"/>
          <w:iCs/>
          <w:sz w:val="28"/>
          <w:szCs w:val="28"/>
        </w:rPr>
        <w:t>, в котором имеется возможность обеспечить свободный доступ в Интернет во время учебного занятия и в период внеучебной деятельности обучающихся.</w:t>
      </w:r>
    </w:p>
    <w:p w:rsidR="00BF1431" w:rsidRPr="00640932" w:rsidRDefault="002F6D84" w:rsidP="00BF1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 xml:space="preserve">Помещение кабинета </w:t>
      </w:r>
      <w:r w:rsidR="00BF1431" w:rsidRPr="00640932">
        <w:rPr>
          <w:rFonts w:ascii="Times New Roman" w:eastAsia="Calibri" w:hAnsi="Times New Roman" w:cs="Times New Roman"/>
          <w:iCs/>
          <w:sz w:val="28"/>
          <w:szCs w:val="28"/>
        </w:rPr>
        <w:t>удовлетворя</w:t>
      </w:r>
      <w:r w:rsidRPr="00640932">
        <w:rPr>
          <w:rFonts w:ascii="Times New Roman" w:eastAsia="Calibri" w:hAnsi="Times New Roman" w:cs="Times New Roman"/>
          <w:iCs/>
          <w:sz w:val="28"/>
          <w:szCs w:val="28"/>
        </w:rPr>
        <w:t>ет</w:t>
      </w:r>
      <w:r w:rsidR="00BF1431" w:rsidRPr="00640932">
        <w:rPr>
          <w:rFonts w:ascii="Times New Roman" w:eastAsia="Calibri" w:hAnsi="Times New Roman" w:cs="Times New Roman"/>
          <w:iCs/>
          <w:sz w:val="28"/>
          <w:szCs w:val="28"/>
        </w:rPr>
        <w:t xml:space="preserve"> требованиям Санитарно-эпидемиологических правил и нормативов (СанПиН 2.4.2 №178-02)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BF1431" w:rsidRPr="00640932" w:rsidRDefault="008A27E6" w:rsidP="00BF1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 xml:space="preserve">В кабинете </w:t>
      </w:r>
      <w:r w:rsidR="002F6D84" w:rsidRPr="00640932">
        <w:rPr>
          <w:rFonts w:ascii="Times New Roman" w:eastAsia="Calibri" w:hAnsi="Times New Roman" w:cs="Times New Roman"/>
          <w:iCs/>
          <w:sz w:val="28"/>
          <w:szCs w:val="28"/>
        </w:rPr>
        <w:t xml:space="preserve"> имеется</w:t>
      </w:r>
      <w:r w:rsidR="00BF1431" w:rsidRPr="00640932">
        <w:rPr>
          <w:rFonts w:ascii="Times New Roman" w:eastAsia="Calibri" w:hAnsi="Times New Roman" w:cs="Times New Roman"/>
          <w:iCs/>
          <w:sz w:val="28"/>
          <w:szCs w:val="28"/>
        </w:rPr>
        <w:t xml:space="preserve"> мультимедийное оборудование, посредством которого участники образовательного процесса могут просматривать визуальную информацию по географии, создавать презентации, видеоматериалы, иные документы.</w:t>
      </w:r>
    </w:p>
    <w:p w:rsidR="00BF1431" w:rsidRPr="00640932" w:rsidRDefault="00BF1431" w:rsidP="00BF1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В состав учебно-методического и материально-технического обеспечения программы учебной дисциплины «Экономическая и социальная география мира» входят:</w:t>
      </w:r>
    </w:p>
    <w:p w:rsidR="00BF1431" w:rsidRPr="00640932" w:rsidRDefault="00BF1431" w:rsidP="00BF1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- многофункциональный комплекс преподавателя;</w:t>
      </w:r>
    </w:p>
    <w:p w:rsidR="00BF1431" w:rsidRPr="00640932" w:rsidRDefault="00BF1431" w:rsidP="00BF1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- наглядные пособия (комплекты учебных таблиц, плакатов, настенных географических карт, портретов выдающихся ученых-географов и др.);</w:t>
      </w:r>
    </w:p>
    <w:p w:rsidR="00BF1431" w:rsidRPr="00640932" w:rsidRDefault="00BF1431" w:rsidP="00BF1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- информационно-коммуникативные  средства;</w:t>
      </w:r>
    </w:p>
    <w:p w:rsidR="00BF1431" w:rsidRPr="00640932" w:rsidRDefault="00BF1431" w:rsidP="00BF1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- экранно-звуковые  пособия;</w:t>
      </w:r>
    </w:p>
    <w:p w:rsidR="00BF1431" w:rsidRPr="00640932" w:rsidRDefault="00BF1431" w:rsidP="00BF1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-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BF1431" w:rsidRPr="00640932" w:rsidRDefault="00BF1431" w:rsidP="00BF1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- библиотечный фонд.</w:t>
      </w:r>
    </w:p>
    <w:p w:rsidR="00BF1431" w:rsidRPr="00640932" w:rsidRDefault="00BF1431" w:rsidP="00BF1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В библиотечный фонд входят учебники, учебно-методические комплекты (УМК), обеспечивающие освоение учебной дисциплины «Экономическая и социальная география мира»,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BF1431" w:rsidRPr="00640932" w:rsidRDefault="002F6D84" w:rsidP="00BF1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 xml:space="preserve">Библиотечный фонд </w:t>
      </w:r>
      <w:r w:rsidR="00BF1431" w:rsidRPr="00640932">
        <w:rPr>
          <w:rFonts w:ascii="Times New Roman" w:eastAsia="Calibri" w:hAnsi="Times New Roman" w:cs="Times New Roman"/>
          <w:iCs/>
          <w:sz w:val="28"/>
          <w:szCs w:val="28"/>
        </w:rPr>
        <w:t xml:space="preserve"> дополнен энциклопедиями, географическими атласами, справочниками, научной и научно-популярной литературой и другой литературой по географии.</w:t>
      </w:r>
    </w:p>
    <w:p w:rsidR="00BF1431" w:rsidRPr="00640932" w:rsidRDefault="00BF1431" w:rsidP="00BF1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В процессе освоения программы учебной дисциплины «Экономическая и социальная ге</w:t>
      </w:r>
      <w:r w:rsidR="002F6D84" w:rsidRPr="00640932">
        <w:rPr>
          <w:rFonts w:ascii="Times New Roman" w:eastAsia="Calibri" w:hAnsi="Times New Roman" w:cs="Times New Roman"/>
          <w:iCs/>
          <w:sz w:val="28"/>
          <w:szCs w:val="28"/>
        </w:rPr>
        <w:t xml:space="preserve">ография мира» обучающиеся </w:t>
      </w:r>
      <w:r w:rsidRPr="00640932">
        <w:rPr>
          <w:rFonts w:ascii="Times New Roman" w:eastAsia="Calibri" w:hAnsi="Times New Roman" w:cs="Times New Roman"/>
          <w:iCs/>
          <w:sz w:val="28"/>
          <w:szCs w:val="28"/>
        </w:rPr>
        <w:t xml:space="preserve"> име</w:t>
      </w:r>
      <w:r w:rsidR="002F6D84" w:rsidRPr="00640932">
        <w:rPr>
          <w:rFonts w:ascii="Times New Roman" w:eastAsia="Calibri" w:hAnsi="Times New Roman" w:cs="Times New Roman"/>
          <w:iCs/>
          <w:sz w:val="28"/>
          <w:szCs w:val="28"/>
        </w:rPr>
        <w:t>ют</w:t>
      </w:r>
      <w:r w:rsidRPr="00640932">
        <w:rPr>
          <w:rFonts w:ascii="Times New Roman" w:eastAsia="Calibri" w:hAnsi="Times New Roman" w:cs="Times New Roman"/>
          <w:iCs/>
          <w:sz w:val="28"/>
          <w:szCs w:val="28"/>
        </w:rPr>
        <w:t xml:space="preserve"> возможность доступа к </w:t>
      </w:r>
      <w:r w:rsidRPr="00640932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>электронным учебным материалам по географии, имеющимся в свободном доступе в сети Интернет (электронным книгам, практикумам, тестам).</w:t>
      </w:r>
    </w:p>
    <w:p w:rsidR="00BF1431" w:rsidRPr="00640932" w:rsidRDefault="00BF1431" w:rsidP="00BF1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Для выполнения практических заданий обучающимся необходимо иметь простой и цветные карандаши, линейку, ластик, циркуль, транспортир и калькулятор.</w:t>
      </w:r>
    </w:p>
    <w:p w:rsidR="00BF1431" w:rsidRPr="00640932" w:rsidRDefault="00BF1431" w:rsidP="00BF1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iCs/>
          <w:sz w:val="28"/>
          <w:szCs w:val="28"/>
        </w:rPr>
        <w:t>Письмо Министерства образования и науки РФ от 24.11.2011 № МД-1552/03 «Об оснащении общеобразовательных учреждений учебным и учебно-лабораторным оборудованием».</w:t>
      </w:r>
    </w:p>
    <w:p w:rsidR="00BF1431" w:rsidRPr="00640932" w:rsidRDefault="00BF1431" w:rsidP="00BF1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F1431" w:rsidRPr="00640932" w:rsidRDefault="00BF1431" w:rsidP="00BF1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F1431" w:rsidRPr="00640932" w:rsidRDefault="00BF1431" w:rsidP="00BF1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F1431" w:rsidRPr="00640932" w:rsidRDefault="00BF1431" w:rsidP="00BF1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F1431" w:rsidRPr="00640932" w:rsidRDefault="00BF1431" w:rsidP="00BF1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F1431" w:rsidRPr="00640932" w:rsidRDefault="00BF1431" w:rsidP="00BF14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F1431" w:rsidRPr="00640932" w:rsidRDefault="00BF1431" w:rsidP="00BF14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F1431" w:rsidRPr="00640932" w:rsidRDefault="00BF1431" w:rsidP="00BF14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F1431" w:rsidRPr="00640932" w:rsidRDefault="00BF1431" w:rsidP="00BF14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F1431" w:rsidRPr="00640932" w:rsidRDefault="00BF1431" w:rsidP="00BF14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F1431" w:rsidRPr="00640932" w:rsidRDefault="00BF1431" w:rsidP="00BF14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F1431" w:rsidRPr="00640932" w:rsidRDefault="00BF1431" w:rsidP="00BF14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F1431" w:rsidRPr="00640932" w:rsidRDefault="00BF1431" w:rsidP="00BF14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F1431" w:rsidRPr="00640932" w:rsidRDefault="00BF1431" w:rsidP="00BF14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F1431" w:rsidRPr="00640932" w:rsidRDefault="00BF1431" w:rsidP="00BF14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F1431" w:rsidRPr="00640932" w:rsidRDefault="00BF1431" w:rsidP="00BF143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F1431" w:rsidRPr="00640932" w:rsidRDefault="00BF1431" w:rsidP="00BF143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7B6539" w:rsidRPr="00640932" w:rsidRDefault="007B6539" w:rsidP="00BF14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2F6D84" w:rsidRPr="00640932" w:rsidRDefault="002F6D84" w:rsidP="00BF14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2F6D84" w:rsidRPr="00640932" w:rsidRDefault="002F6D84" w:rsidP="00BF14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2F6D84" w:rsidRPr="00640932" w:rsidRDefault="002F6D84" w:rsidP="00BF14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2F6D84" w:rsidRPr="00640932" w:rsidRDefault="002F6D84" w:rsidP="00BF14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2F6D84" w:rsidRPr="00640932" w:rsidRDefault="002F6D84" w:rsidP="00BF14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2F6D84" w:rsidRPr="00640932" w:rsidRDefault="002F6D84" w:rsidP="00BF14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2F6D84" w:rsidRPr="00640932" w:rsidRDefault="002F6D84" w:rsidP="00BF14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2F6D84" w:rsidRPr="00640932" w:rsidRDefault="002F6D84" w:rsidP="00BF14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2F6D84" w:rsidRPr="00640932" w:rsidRDefault="002F6D84" w:rsidP="00BF14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2F6D84" w:rsidRPr="00640932" w:rsidRDefault="002F6D84" w:rsidP="00BF14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2F6D84" w:rsidRPr="00640932" w:rsidRDefault="002F6D84" w:rsidP="00BF14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2F6D84" w:rsidRPr="00640932" w:rsidRDefault="002F6D84" w:rsidP="00BF14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2F6D84" w:rsidRPr="00640932" w:rsidRDefault="002F6D84" w:rsidP="00BF14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2F6D84" w:rsidRPr="00640932" w:rsidRDefault="002F6D84" w:rsidP="00BF14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2F6D84" w:rsidRPr="00640932" w:rsidRDefault="002F6D84" w:rsidP="00BF14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2F6D84" w:rsidRPr="00640932" w:rsidRDefault="002F6D84" w:rsidP="00BF14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2F6D84" w:rsidRPr="00640932" w:rsidRDefault="002F6D84" w:rsidP="00BF14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2F6D84" w:rsidRPr="00640932" w:rsidRDefault="002F6D84" w:rsidP="00BF14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262B7B" w:rsidRPr="00640932" w:rsidRDefault="00262B7B" w:rsidP="00BF14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262B7B" w:rsidRPr="00640932" w:rsidRDefault="00262B7B" w:rsidP="00BF14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2F6D84" w:rsidRPr="00640932" w:rsidRDefault="002F6D84" w:rsidP="00BF14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2F6D84" w:rsidRPr="00640932" w:rsidRDefault="002F6D84" w:rsidP="00BF14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BF1431" w:rsidRPr="00640932" w:rsidRDefault="00BF1431" w:rsidP="00BF14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640932">
        <w:rPr>
          <w:rFonts w:ascii="Times New Roman" w:eastAsia="Calibri" w:hAnsi="Times New Roman" w:cs="Times New Roman"/>
          <w:b/>
          <w:iCs/>
          <w:sz w:val="24"/>
          <w:szCs w:val="24"/>
        </w:rPr>
        <w:lastRenderedPageBreak/>
        <w:t>12. ЛИТЕРАТУРА</w:t>
      </w:r>
    </w:p>
    <w:p w:rsidR="00BF1431" w:rsidRPr="00640932" w:rsidRDefault="00BF1431" w:rsidP="00BF14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BF1431" w:rsidRPr="00640932" w:rsidRDefault="00BF1431" w:rsidP="00BF14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640932">
        <w:rPr>
          <w:rFonts w:ascii="Times New Roman" w:eastAsia="Calibri" w:hAnsi="Times New Roman" w:cs="Times New Roman"/>
          <w:b/>
          <w:iCs/>
          <w:sz w:val="28"/>
          <w:szCs w:val="28"/>
        </w:rPr>
        <w:t>Для обучающихся</w:t>
      </w:r>
    </w:p>
    <w:p w:rsidR="00BF1431" w:rsidRPr="00640932" w:rsidRDefault="00BF1431" w:rsidP="00BF14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 xml:space="preserve">1. Баранчиков Е.В. </w:t>
      </w:r>
      <w:r w:rsidR="00B02108" w:rsidRPr="00640932">
        <w:rPr>
          <w:rFonts w:ascii="Times New Roman" w:eastAsia="Calibri" w:hAnsi="Times New Roman" w:cs="Times New Roman"/>
          <w:sz w:val="28"/>
          <w:szCs w:val="28"/>
        </w:rPr>
        <w:t>География: учебник  для студентов</w:t>
      </w:r>
      <w:r w:rsidRPr="00640932">
        <w:rPr>
          <w:rFonts w:ascii="Times New Roman" w:eastAsia="Calibri" w:hAnsi="Times New Roman" w:cs="Times New Roman"/>
          <w:sz w:val="28"/>
          <w:szCs w:val="28"/>
        </w:rPr>
        <w:t xml:space="preserve">  профессиональных</w:t>
      </w:r>
    </w:p>
    <w:p w:rsidR="00BF1431" w:rsidRPr="00640932" w:rsidRDefault="00231874" w:rsidP="00BF14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2</w:t>
      </w:r>
      <w:r w:rsidR="00BF1431" w:rsidRPr="0064093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BF1431" w:rsidRPr="00640932">
        <w:rPr>
          <w:rFonts w:ascii="Times New Roman" w:eastAsia="Calibri" w:hAnsi="Times New Roman" w:cs="Times New Roman"/>
          <w:sz w:val="28"/>
          <w:szCs w:val="28"/>
        </w:rPr>
        <w:t>Петрусюк</w:t>
      </w:r>
      <w:proofErr w:type="spellEnd"/>
      <w:r w:rsidR="00BF1431" w:rsidRPr="00640932">
        <w:rPr>
          <w:rFonts w:ascii="Times New Roman" w:eastAsia="Calibri" w:hAnsi="Times New Roman" w:cs="Times New Roman"/>
          <w:sz w:val="28"/>
          <w:szCs w:val="28"/>
        </w:rPr>
        <w:t xml:space="preserve"> О.А. География. Дидактические материалы: учеб. пособие для студентов профессиональных образовательных организаций, осваивающих профессии и специальности </w:t>
      </w:r>
      <w:proofErr w:type="gramStart"/>
      <w:r w:rsidR="00BF1431" w:rsidRPr="00640932">
        <w:rPr>
          <w:rFonts w:ascii="Times New Roman" w:eastAsia="Calibri" w:hAnsi="Times New Roman" w:cs="Times New Roman"/>
          <w:sz w:val="28"/>
          <w:szCs w:val="28"/>
        </w:rPr>
        <w:t>СПО.–</w:t>
      </w:r>
      <w:proofErr w:type="gramEnd"/>
      <w:r w:rsidR="00BF1431" w:rsidRPr="00640932">
        <w:rPr>
          <w:rFonts w:ascii="Times New Roman" w:eastAsia="Calibri" w:hAnsi="Times New Roman" w:cs="Times New Roman"/>
          <w:sz w:val="28"/>
          <w:szCs w:val="28"/>
        </w:rPr>
        <w:t xml:space="preserve"> М., 2017</w:t>
      </w:r>
    </w:p>
    <w:p w:rsidR="00BF1431" w:rsidRPr="00640932" w:rsidRDefault="00231874" w:rsidP="00BF14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3</w:t>
      </w:r>
      <w:r w:rsidR="00BF1431" w:rsidRPr="0064093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BF1431" w:rsidRPr="00640932">
        <w:rPr>
          <w:rFonts w:ascii="Times New Roman" w:eastAsia="Calibri" w:hAnsi="Times New Roman" w:cs="Times New Roman"/>
          <w:sz w:val="28"/>
          <w:szCs w:val="28"/>
        </w:rPr>
        <w:t>Петрусюк</w:t>
      </w:r>
      <w:proofErr w:type="spellEnd"/>
      <w:r w:rsidR="00BF1431" w:rsidRPr="00640932">
        <w:rPr>
          <w:rFonts w:ascii="Times New Roman" w:eastAsia="Calibri" w:hAnsi="Times New Roman" w:cs="Times New Roman"/>
          <w:sz w:val="28"/>
          <w:szCs w:val="28"/>
        </w:rPr>
        <w:t xml:space="preserve"> О.А. География. Контрольные задания: учеб. пособие для студентов профессиональных образовательных организаций, осваивающих профессии и специальности СПО. – М., 2017</w:t>
      </w:r>
    </w:p>
    <w:p w:rsidR="00BF1431" w:rsidRPr="00640932" w:rsidRDefault="00231874" w:rsidP="00BF14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4</w:t>
      </w:r>
      <w:r w:rsidR="00BF1431" w:rsidRPr="0064093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BF1431" w:rsidRPr="00640932">
        <w:rPr>
          <w:rFonts w:ascii="Times New Roman" w:eastAsia="Calibri" w:hAnsi="Times New Roman" w:cs="Times New Roman"/>
          <w:sz w:val="28"/>
          <w:szCs w:val="28"/>
        </w:rPr>
        <w:t>Петрусюк</w:t>
      </w:r>
      <w:proofErr w:type="spellEnd"/>
      <w:r w:rsidR="00BF1431" w:rsidRPr="00640932">
        <w:rPr>
          <w:rFonts w:ascii="Times New Roman" w:eastAsia="Calibri" w:hAnsi="Times New Roman" w:cs="Times New Roman"/>
          <w:sz w:val="28"/>
          <w:szCs w:val="28"/>
        </w:rPr>
        <w:t xml:space="preserve"> О.А., Баранчиков Е.В., География. Практикум: учеб. пособие для студентов профессиональных образовательных организаций, осваивающих профессии и специальности </w:t>
      </w:r>
      <w:proofErr w:type="gramStart"/>
      <w:r w:rsidR="00BF1431" w:rsidRPr="00640932">
        <w:rPr>
          <w:rFonts w:ascii="Times New Roman" w:eastAsia="Calibri" w:hAnsi="Times New Roman" w:cs="Times New Roman"/>
          <w:sz w:val="28"/>
          <w:szCs w:val="28"/>
        </w:rPr>
        <w:t>СПО.–</w:t>
      </w:r>
      <w:proofErr w:type="gramEnd"/>
      <w:r w:rsidR="00BF1431" w:rsidRPr="00640932">
        <w:rPr>
          <w:rFonts w:ascii="Times New Roman" w:eastAsia="Calibri" w:hAnsi="Times New Roman" w:cs="Times New Roman"/>
          <w:sz w:val="28"/>
          <w:szCs w:val="28"/>
        </w:rPr>
        <w:t xml:space="preserve"> М., 2017</w:t>
      </w:r>
    </w:p>
    <w:p w:rsidR="00BF1431" w:rsidRPr="00640932" w:rsidRDefault="00BF1431" w:rsidP="00BF143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F1431" w:rsidRPr="00640932" w:rsidRDefault="00BF1431" w:rsidP="00BF14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40932">
        <w:rPr>
          <w:rFonts w:ascii="Times New Roman" w:eastAsia="Calibri" w:hAnsi="Times New Roman" w:cs="Times New Roman"/>
          <w:b/>
          <w:sz w:val="28"/>
          <w:szCs w:val="28"/>
        </w:rPr>
        <w:t>Для преподавателей</w:t>
      </w:r>
    </w:p>
    <w:p w:rsidR="00BF1431" w:rsidRPr="00640932" w:rsidRDefault="00BF1431" w:rsidP="00BF14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1. Об</w:t>
      </w:r>
      <w:r w:rsidRPr="00640932">
        <w:rPr>
          <w:rFonts w:ascii="Times New Roman" w:eastAsia="Calibri" w:hAnsi="Times New Roman" w:cs="Times New Roman"/>
          <w:sz w:val="28"/>
          <w:szCs w:val="28"/>
        </w:rPr>
        <w:tab/>
        <w:t>образовании</w:t>
      </w:r>
      <w:r w:rsidRPr="00640932">
        <w:rPr>
          <w:rFonts w:ascii="Times New Roman" w:eastAsia="Calibri" w:hAnsi="Times New Roman" w:cs="Times New Roman"/>
          <w:sz w:val="28"/>
          <w:szCs w:val="28"/>
        </w:rPr>
        <w:tab/>
        <w:t>в</w:t>
      </w:r>
      <w:r w:rsidRPr="00640932">
        <w:rPr>
          <w:rFonts w:ascii="Times New Roman" w:eastAsia="Calibri" w:hAnsi="Times New Roman" w:cs="Times New Roman"/>
          <w:sz w:val="28"/>
          <w:szCs w:val="28"/>
        </w:rPr>
        <w:tab/>
        <w:t>Российской</w:t>
      </w:r>
      <w:r w:rsidRPr="00640932">
        <w:rPr>
          <w:rFonts w:ascii="Times New Roman" w:eastAsia="Calibri" w:hAnsi="Times New Roman" w:cs="Times New Roman"/>
          <w:sz w:val="28"/>
          <w:szCs w:val="28"/>
        </w:rPr>
        <w:tab/>
        <w:t>Федерации:</w:t>
      </w:r>
      <w:r w:rsidRPr="00640932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proofErr w:type="spellStart"/>
      <w:r w:rsidRPr="00640932">
        <w:rPr>
          <w:rFonts w:ascii="Times New Roman" w:eastAsia="Calibri" w:hAnsi="Times New Roman" w:cs="Times New Roman"/>
          <w:sz w:val="28"/>
          <w:szCs w:val="28"/>
        </w:rPr>
        <w:t>федер</w:t>
      </w:r>
      <w:proofErr w:type="spellEnd"/>
      <w:r w:rsidRPr="00640932">
        <w:rPr>
          <w:rFonts w:ascii="Times New Roman" w:eastAsia="Calibri" w:hAnsi="Times New Roman" w:cs="Times New Roman"/>
          <w:sz w:val="28"/>
          <w:szCs w:val="28"/>
        </w:rPr>
        <w:t>.</w:t>
      </w:r>
      <w:r w:rsidRPr="00640932">
        <w:rPr>
          <w:rFonts w:ascii="Times New Roman" w:eastAsia="Calibri" w:hAnsi="Times New Roman" w:cs="Times New Roman"/>
          <w:sz w:val="28"/>
          <w:szCs w:val="28"/>
        </w:rPr>
        <w:tab/>
        <w:t>Закон от 29.12.</w:t>
      </w:r>
      <w:r w:rsidRPr="00640932">
        <w:rPr>
          <w:rFonts w:ascii="Times New Roman" w:eastAsia="Calibri" w:hAnsi="Times New Roman" w:cs="Times New Roman"/>
          <w:sz w:val="28"/>
          <w:szCs w:val="28"/>
        </w:rPr>
        <w:tab/>
        <w:t>2012 № 273-ФЗ</w:t>
      </w:r>
      <w:r w:rsidR="00106DAD" w:rsidRPr="0064093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F1431" w:rsidRPr="00640932" w:rsidRDefault="00BF1431" w:rsidP="00BF14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 xml:space="preserve">2. Приказ Минобрнауки России от 29.12.2014 № 1645 «О внесении изменений в Приказ Министерства образования и науки Российской Федерации от 17.05.2012 № 413 “Об </w:t>
      </w:r>
      <w:proofErr w:type="spellStart"/>
      <w:proofErr w:type="gramStart"/>
      <w:r w:rsidRPr="00640932">
        <w:rPr>
          <w:rFonts w:ascii="Times New Roman" w:eastAsia="Calibri" w:hAnsi="Times New Roman" w:cs="Times New Roman"/>
          <w:sz w:val="28"/>
          <w:szCs w:val="28"/>
        </w:rPr>
        <w:t>утверж</w:t>
      </w:r>
      <w:proofErr w:type="spellEnd"/>
      <w:r w:rsidRPr="00640932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Pr="00640932">
        <w:rPr>
          <w:rFonts w:ascii="Times New Roman" w:eastAsia="Calibri" w:hAnsi="Times New Roman" w:cs="Times New Roman"/>
          <w:sz w:val="28"/>
          <w:szCs w:val="28"/>
        </w:rPr>
        <w:t>дении</w:t>
      </w:r>
      <w:proofErr w:type="spellEnd"/>
      <w:proofErr w:type="gramEnd"/>
      <w:r w:rsidRPr="00640932">
        <w:rPr>
          <w:rFonts w:ascii="Times New Roman" w:eastAsia="Calibri" w:hAnsi="Times New Roman" w:cs="Times New Roman"/>
          <w:sz w:val="28"/>
          <w:szCs w:val="28"/>
        </w:rPr>
        <w:t xml:space="preserve"> федерального государственного образовательного стандарта среднего (полного) общего образования”».</w:t>
      </w:r>
    </w:p>
    <w:p w:rsidR="00BF1431" w:rsidRPr="00640932" w:rsidRDefault="00BF1431" w:rsidP="00BF14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3. 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</w:t>
      </w:r>
    </w:p>
    <w:p w:rsidR="00BF1431" w:rsidRPr="00640932" w:rsidRDefault="00BF1431" w:rsidP="00BF14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4. 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BF1431" w:rsidRPr="00640932" w:rsidRDefault="00BF1431" w:rsidP="00BF14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5. Примерная</w:t>
      </w:r>
      <w:r w:rsidRPr="00640932">
        <w:rPr>
          <w:rFonts w:ascii="Times New Roman" w:eastAsia="Calibri" w:hAnsi="Times New Roman" w:cs="Times New Roman"/>
          <w:sz w:val="28"/>
          <w:szCs w:val="28"/>
        </w:rPr>
        <w:tab/>
        <w:t>основная</w:t>
      </w:r>
      <w:r w:rsidRPr="00640932">
        <w:rPr>
          <w:rFonts w:ascii="Times New Roman" w:eastAsia="Calibri" w:hAnsi="Times New Roman" w:cs="Times New Roman"/>
          <w:sz w:val="28"/>
          <w:szCs w:val="28"/>
        </w:rPr>
        <w:tab/>
        <w:t>образовательная</w:t>
      </w:r>
      <w:r w:rsidRPr="00640932">
        <w:rPr>
          <w:rFonts w:ascii="Times New Roman" w:eastAsia="Calibri" w:hAnsi="Times New Roman" w:cs="Times New Roman"/>
          <w:sz w:val="28"/>
          <w:szCs w:val="28"/>
        </w:rPr>
        <w:tab/>
        <w:t>программа</w:t>
      </w:r>
      <w:r w:rsidRPr="00640932">
        <w:rPr>
          <w:rFonts w:ascii="Times New Roman" w:eastAsia="Calibri" w:hAnsi="Times New Roman" w:cs="Times New Roman"/>
          <w:sz w:val="28"/>
          <w:szCs w:val="28"/>
        </w:rPr>
        <w:tab/>
        <w:t>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BF1431" w:rsidRPr="00640932" w:rsidRDefault="00BF1431" w:rsidP="00BF14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6. География: журнал. - М.: Издательский дом «Первое сентября».</w:t>
      </w:r>
    </w:p>
    <w:p w:rsidR="00BF1431" w:rsidRPr="00640932" w:rsidRDefault="00BF1431" w:rsidP="00BF14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7. География в школе: научно-методический журнал. - М.: Издательство «Школьная пресса».</w:t>
      </w:r>
    </w:p>
    <w:p w:rsidR="00BF1431" w:rsidRPr="00640932" w:rsidRDefault="00BF1431" w:rsidP="00BF14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8. География и экология в школе XXI века: научно-методический журнал. - М.: Издательский  дом  «Школа-Пресс 1».</w:t>
      </w:r>
    </w:p>
    <w:p w:rsidR="00BF1431" w:rsidRPr="00640932" w:rsidRDefault="00BF1431" w:rsidP="00BF14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lastRenderedPageBreak/>
        <w:t>9.Домогацких Е. М., Алексеевский Н. И. География:</w:t>
      </w:r>
      <w:r w:rsidR="002F6D84" w:rsidRPr="00640932">
        <w:rPr>
          <w:rFonts w:ascii="Times New Roman" w:eastAsia="Calibri" w:hAnsi="Times New Roman" w:cs="Times New Roman"/>
          <w:sz w:val="28"/>
          <w:szCs w:val="28"/>
        </w:rPr>
        <w:t xml:space="preserve"> в 2 ч. 10-11 классы. - М.: 2017</w:t>
      </w:r>
      <w:r w:rsidRPr="0064093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F1431" w:rsidRPr="00640932" w:rsidRDefault="00BF1431" w:rsidP="00BF14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 xml:space="preserve">10. </w:t>
      </w:r>
      <w:proofErr w:type="spellStart"/>
      <w:r w:rsidRPr="00640932">
        <w:rPr>
          <w:rFonts w:ascii="Times New Roman" w:eastAsia="Calibri" w:hAnsi="Times New Roman" w:cs="Times New Roman"/>
          <w:sz w:val="28"/>
          <w:szCs w:val="28"/>
        </w:rPr>
        <w:t>Петрусюк</w:t>
      </w:r>
      <w:proofErr w:type="spellEnd"/>
      <w:r w:rsidRPr="00640932">
        <w:rPr>
          <w:rFonts w:ascii="Times New Roman" w:eastAsia="Calibri" w:hAnsi="Times New Roman" w:cs="Times New Roman"/>
          <w:sz w:val="28"/>
          <w:szCs w:val="28"/>
        </w:rPr>
        <w:t xml:space="preserve"> О. А. География для профессий и специальностей социально-экономического профиля: Метод</w:t>
      </w:r>
      <w:r w:rsidR="002F6D84" w:rsidRPr="00640932">
        <w:rPr>
          <w:rFonts w:ascii="Times New Roman" w:eastAsia="Calibri" w:hAnsi="Times New Roman" w:cs="Times New Roman"/>
          <w:sz w:val="28"/>
          <w:szCs w:val="28"/>
        </w:rPr>
        <w:t>ические рекомендации. - М., 2017</w:t>
      </w:r>
      <w:r w:rsidRPr="0064093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F1431" w:rsidRPr="00640932" w:rsidRDefault="00BF1431" w:rsidP="00BF14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1431" w:rsidRPr="00640932" w:rsidRDefault="00BF1431" w:rsidP="00BF14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40932">
        <w:rPr>
          <w:rFonts w:ascii="Times New Roman" w:eastAsia="Calibri" w:hAnsi="Times New Roman" w:cs="Times New Roman"/>
          <w:b/>
          <w:sz w:val="28"/>
          <w:szCs w:val="28"/>
        </w:rPr>
        <w:t>Справочники, энциклопедии</w:t>
      </w:r>
    </w:p>
    <w:p w:rsidR="00BF1431" w:rsidRPr="00640932" w:rsidRDefault="00BF1431" w:rsidP="00BF14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1. Африка: энциклопедический справочник: в 2 т. / гл. ред. А. Громыко. - М., 1987. Российский энцик</w:t>
      </w:r>
      <w:r w:rsidR="002F6D84" w:rsidRPr="00640932">
        <w:rPr>
          <w:rFonts w:ascii="Times New Roman" w:eastAsia="Calibri" w:hAnsi="Times New Roman" w:cs="Times New Roman"/>
          <w:sz w:val="28"/>
          <w:szCs w:val="28"/>
        </w:rPr>
        <w:t>лопедический словарь. - М., 2017</w:t>
      </w:r>
      <w:r w:rsidRPr="0064093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F1431" w:rsidRPr="00640932" w:rsidRDefault="00BF1431" w:rsidP="00BF14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 xml:space="preserve">2. Универсальная школьная энциклопедия: в 2 т. / под ред. Е. </w:t>
      </w:r>
      <w:proofErr w:type="spellStart"/>
      <w:r w:rsidRPr="00640932">
        <w:rPr>
          <w:rFonts w:ascii="Times New Roman" w:eastAsia="Calibri" w:hAnsi="Times New Roman" w:cs="Times New Roman"/>
          <w:sz w:val="28"/>
          <w:szCs w:val="28"/>
        </w:rPr>
        <w:t>Хлебалина</w:t>
      </w:r>
      <w:proofErr w:type="spellEnd"/>
      <w:r w:rsidRPr="00640932">
        <w:rPr>
          <w:rFonts w:ascii="Times New Roman" w:eastAsia="Calibri" w:hAnsi="Times New Roman" w:cs="Times New Roman"/>
          <w:sz w:val="28"/>
          <w:szCs w:val="28"/>
        </w:rPr>
        <w:t xml:space="preserve">, Д. </w:t>
      </w:r>
      <w:proofErr w:type="spellStart"/>
      <w:r w:rsidRPr="00640932">
        <w:rPr>
          <w:rFonts w:ascii="Times New Roman" w:eastAsia="Calibri" w:hAnsi="Times New Roman" w:cs="Times New Roman"/>
          <w:sz w:val="28"/>
          <w:szCs w:val="28"/>
        </w:rPr>
        <w:t>Володихина</w:t>
      </w:r>
      <w:proofErr w:type="spellEnd"/>
      <w:r w:rsidRPr="00640932">
        <w:rPr>
          <w:rFonts w:ascii="Times New Roman" w:eastAsia="Calibri" w:hAnsi="Times New Roman" w:cs="Times New Roman"/>
          <w:sz w:val="28"/>
          <w:szCs w:val="28"/>
        </w:rPr>
        <w:t>. - М., 2016.</w:t>
      </w:r>
    </w:p>
    <w:p w:rsidR="00BF1431" w:rsidRPr="00640932" w:rsidRDefault="00BF1431" w:rsidP="00BF14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3. Энциклопедия для детей. Культуры мира: мультимедийное прило</w:t>
      </w:r>
      <w:r w:rsidR="002F6D84" w:rsidRPr="00640932">
        <w:rPr>
          <w:rFonts w:ascii="Times New Roman" w:eastAsia="Calibri" w:hAnsi="Times New Roman" w:cs="Times New Roman"/>
          <w:sz w:val="28"/>
          <w:szCs w:val="28"/>
        </w:rPr>
        <w:t>жение (компакт-диск). - М., 2017</w:t>
      </w:r>
      <w:r w:rsidRPr="0064093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F1431" w:rsidRPr="00640932" w:rsidRDefault="00BF1431" w:rsidP="00BF14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4. Энциклопедия для детей. - Т 13. Страны. Народы. Цивилизации / гл. ред. М. Д. Аксенова</w:t>
      </w:r>
      <w:r w:rsidR="008A27E6" w:rsidRPr="00640932">
        <w:rPr>
          <w:rFonts w:ascii="Times New Roman" w:eastAsia="Calibri" w:hAnsi="Times New Roman" w:cs="Times New Roman"/>
          <w:sz w:val="28"/>
          <w:szCs w:val="28"/>
        </w:rPr>
        <w:t>. - М., 2017</w:t>
      </w:r>
      <w:r w:rsidRPr="0064093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F1431" w:rsidRPr="00640932" w:rsidRDefault="00BF1431" w:rsidP="00BF14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>5. Энциклопедия стран мира / гл</w:t>
      </w:r>
      <w:r w:rsidR="002F6D84" w:rsidRPr="00640932">
        <w:rPr>
          <w:rFonts w:ascii="Times New Roman" w:eastAsia="Calibri" w:hAnsi="Times New Roman" w:cs="Times New Roman"/>
          <w:sz w:val="28"/>
          <w:szCs w:val="28"/>
        </w:rPr>
        <w:t>. ред. Н. А. Симония. - М., 2017</w:t>
      </w:r>
      <w:r w:rsidRPr="0064093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F1431" w:rsidRPr="00640932" w:rsidRDefault="00BF1431" w:rsidP="00BF14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1431" w:rsidRPr="00640932" w:rsidRDefault="00BF1431" w:rsidP="00BF143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40932">
        <w:rPr>
          <w:rFonts w:ascii="Times New Roman" w:eastAsia="Calibri" w:hAnsi="Times New Roman" w:cs="Times New Roman"/>
          <w:b/>
          <w:sz w:val="28"/>
          <w:szCs w:val="28"/>
        </w:rPr>
        <w:t>Интернет-ресурсы</w:t>
      </w:r>
    </w:p>
    <w:p w:rsidR="00BF1431" w:rsidRPr="00640932" w:rsidRDefault="00BF1431" w:rsidP="00BF14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 w:rsidRPr="00640932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Pr="0064093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640932">
        <w:rPr>
          <w:rFonts w:ascii="Times New Roman" w:eastAsia="Calibri" w:hAnsi="Times New Roman" w:cs="Times New Roman"/>
          <w:sz w:val="28"/>
          <w:szCs w:val="28"/>
        </w:rPr>
        <w:t>wikipedia</w:t>
      </w:r>
      <w:proofErr w:type="spellEnd"/>
      <w:r w:rsidRPr="0064093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640932">
        <w:rPr>
          <w:rFonts w:ascii="Times New Roman" w:eastAsia="Calibri" w:hAnsi="Times New Roman" w:cs="Times New Roman"/>
          <w:sz w:val="28"/>
          <w:szCs w:val="28"/>
        </w:rPr>
        <w:t>org</w:t>
      </w:r>
      <w:proofErr w:type="spellEnd"/>
      <w:r w:rsidRPr="00640932">
        <w:rPr>
          <w:rFonts w:ascii="Times New Roman" w:eastAsia="Calibri" w:hAnsi="Times New Roman" w:cs="Times New Roman"/>
          <w:sz w:val="28"/>
          <w:szCs w:val="28"/>
        </w:rPr>
        <w:t xml:space="preserve"> (сайт Общедоступной </w:t>
      </w:r>
      <w:proofErr w:type="spellStart"/>
      <w:r w:rsidRPr="00640932">
        <w:rPr>
          <w:rFonts w:ascii="Times New Roman" w:eastAsia="Calibri" w:hAnsi="Times New Roman" w:cs="Times New Roman"/>
          <w:sz w:val="28"/>
          <w:szCs w:val="28"/>
        </w:rPr>
        <w:t>мультиязычной</w:t>
      </w:r>
      <w:proofErr w:type="spellEnd"/>
      <w:r w:rsidRPr="00640932">
        <w:rPr>
          <w:rFonts w:ascii="Times New Roman" w:eastAsia="Calibri" w:hAnsi="Times New Roman" w:cs="Times New Roman"/>
          <w:sz w:val="28"/>
          <w:szCs w:val="28"/>
        </w:rPr>
        <w:t xml:space="preserve"> универсальной интернет-энциклопедии).</w:t>
      </w:r>
    </w:p>
    <w:p w:rsidR="00BF1431" w:rsidRPr="00640932" w:rsidRDefault="00BF1431" w:rsidP="00BF14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0932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proofErr w:type="spellStart"/>
      <w:r w:rsidRPr="00640932">
        <w:rPr>
          <w:rFonts w:ascii="Times New Roman" w:eastAsia="Calibri" w:hAnsi="Times New Roman" w:cs="Times New Roman"/>
          <w:sz w:val="28"/>
          <w:szCs w:val="28"/>
        </w:rPr>
        <w:t>www</w:t>
      </w:r>
      <w:proofErr w:type="spellEnd"/>
      <w:r w:rsidRPr="00640932">
        <w:rPr>
          <w:rFonts w:ascii="Times New Roman" w:eastAsia="Calibri" w:hAnsi="Times New Roman" w:cs="Times New Roman"/>
          <w:sz w:val="28"/>
          <w:szCs w:val="28"/>
        </w:rPr>
        <w:t xml:space="preserve">. faostat3. </w:t>
      </w:r>
      <w:proofErr w:type="spellStart"/>
      <w:r w:rsidRPr="00640932">
        <w:rPr>
          <w:rFonts w:ascii="Times New Roman" w:eastAsia="Calibri" w:hAnsi="Times New Roman" w:cs="Times New Roman"/>
          <w:sz w:val="28"/>
          <w:szCs w:val="28"/>
        </w:rPr>
        <w:t>fao</w:t>
      </w:r>
      <w:proofErr w:type="spellEnd"/>
      <w:r w:rsidRPr="0064093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Pr="00640932">
        <w:rPr>
          <w:rFonts w:ascii="Times New Roman" w:eastAsia="Calibri" w:hAnsi="Times New Roman" w:cs="Times New Roman"/>
          <w:sz w:val="28"/>
          <w:szCs w:val="28"/>
        </w:rPr>
        <w:t>org</w:t>
      </w:r>
      <w:proofErr w:type="spellEnd"/>
      <w:r w:rsidRPr="00640932">
        <w:rPr>
          <w:rFonts w:ascii="Times New Roman" w:eastAsia="Calibri" w:hAnsi="Times New Roman" w:cs="Times New Roman"/>
          <w:sz w:val="28"/>
          <w:szCs w:val="28"/>
        </w:rPr>
        <w:t xml:space="preserve"> (сайт Международной сельскохозяйственной и продовольственной организации при ООН (ФАО).</w:t>
      </w:r>
    </w:p>
    <w:p w:rsidR="00BF1431" w:rsidRPr="00640932" w:rsidRDefault="00BF1431" w:rsidP="00BF14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640932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3. www. minerals. </w:t>
      </w:r>
      <w:proofErr w:type="spellStart"/>
      <w:r w:rsidRPr="00640932">
        <w:rPr>
          <w:rFonts w:ascii="Times New Roman" w:eastAsia="Calibri" w:hAnsi="Times New Roman" w:cs="Times New Roman"/>
          <w:sz w:val="28"/>
          <w:szCs w:val="28"/>
          <w:lang w:val="en-US"/>
        </w:rPr>
        <w:t>usgs</w:t>
      </w:r>
      <w:proofErr w:type="spellEnd"/>
      <w:r w:rsidRPr="00640932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640932">
        <w:rPr>
          <w:rFonts w:ascii="Times New Roman" w:eastAsia="Calibri" w:hAnsi="Times New Roman" w:cs="Times New Roman"/>
          <w:sz w:val="28"/>
          <w:szCs w:val="28"/>
          <w:lang w:val="en-US"/>
        </w:rPr>
        <w:t>gov</w:t>
      </w:r>
      <w:proofErr w:type="spellEnd"/>
      <w:r w:rsidRPr="00640932">
        <w:rPr>
          <w:rFonts w:ascii="Times New Roman" w:eastAsia="Calibri" w:hAnsi="Times New Roman" w:cs="Times New Roman"/>
          <w:sz w:val="28"/>
          <w:szCs w:val="28"/>
          <w:lang w:val="en-US"/>
        </w:rPr>
        <w:t>/minerals/pubs/county (</w:t>
      </w:r>
      <w:r w:rsidRPr="00640932">
        <w:rPr>
          <w:rFonts w:ascii="Times New Roman" w:eastAsia="Calibri" w:hAnsi="Times New Roman" w:cs="Times New Roman"/>
          <w:sz w:val="28"/>
          <w:szCs w:val="28"/>
        </w:rPr>
        <w:t>сайт</w:t>
      </w:r>
      <w:r w:rsidRPr="00640932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640932">
        <w:rPr>
          <w:rFonts w:ascii="Times New Roman" w:eastAsia="Calibri" w:hAnsi="Times New Roman" w:cs="Times New Roman"/>
          <w:sz w:val="28"/>
          <w:szCs w:val="28"/>
        </w:rPr>
        <w:t>Геологической</w:t>
      </w:r>
      <w:r w:rsidRPr="00640932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640932">
        <w:rPr>
          <w:rFonts w:ascii="Times New Roman" w:eastAsia="Calibri" w:hAnsi="Times New Roman" w:cs="Times New Roman"/>
          <w:sz w:val="28"/>
          <w:szCs w:val="28"/>
        </w:rPr>
        <w:t>службы</w:t>
      </w:r>
      <w:r w:rsidRPr="00640932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640932">
        <w:rPr>
          <w:rFonts w:ascii="Times New Roman" w:eastAsia="Calibri" w:hAnsi="Times New Roman" w:cs="Times New Roman"/>
          <w:sz w:val="28"/>
          <w:szCs w:val="28"/>
        </w:rPr>
        <w:t>США</w:t>
      </w:r>
      <w:r w:rsidRPr="00640932">
        <w:rPr>
          <w:rFonts w:ascii="Times New Roman" w:eastAsia="Calibri" w:hAnsi="Times New Roman" w:cs="Times New Roman"/>
          <w:sz w:val="28"/>
          <w:szCs w:val="28"/>
          <w:lang w:val="en-US"/>
        </w:rPr>
        <w:t>).</w:t>
      </w:r>
    </w:p>
    <w:p w:rsidR="00BF1431" w:rsidRPr="00640932" w:rsidRDefault="00BF1431" w:rsidP="00BF1431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BF1431" w:rsidRPr="00640932" w:rsidRDefault="00BF1431" w:rsidP="00BF1431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BF1431" w:rsidRPr="00640932" w:rsidRDefault="00BF1431" w:rsidP="00BF14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BF1431" w:rsidRPr="00640932" w:rsidRDefault="00BF1431" w:rsidP="00BF14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BF1431" w:rsidRPr="00640932" w:rsidRDefault="00BF1431" w:rsidP="00BF14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BF1431" w:rsidRPr="00640932" w:rsidRDefault="00BF1431" w:rsidP="00BF14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BF1431" w:rsidRPr="00640932" w:rsidRDefault="00BF1431" w:rsidP="00BF14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BF1431" w:rsidRPr="00640932" w:rsidRDefault="00BF1431" w:rsidP="00BF14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BF1431" w:rsidRPr="00640932" w:rsidRDefault="00BF1431" w:rsidP="00BF14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BF1431" w:rsidRPr="00640932" w:rsidRDefault="00BF1431" w:rsidP="00BF14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BF1431" w:rsidRPr="00640932" w:rsidRDefault="00BF1431" w:rsidP="00BF143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BF1431" w:rsidRPr="00640932" w:rsidRDefault="00BF1431" w:rsidP="00BF1431">
      <w:pPr>
        <w:rPr>
          <w:lang w:val="en-US"/>
        </w:rPr>
      </w:pPr>
    </w:p>
    <w:p w:rsidR="00262B7B" w:rsidRPr="00640932" w:rsidRDefault="00262B7B" w:rsidP="00BF1431">
      <w:pPr>
        <w:rPr>
          <w:lang w:val="en-US"/>
        </w:rPr>
      </w:pPr>
    </w:p>
    <w:p w:rsidR="00262B7B" w:rsidRPr="00640932" w:rsidRDefault="00262B7B" w:rsidP="00BF1431">
      <w:pPr>
        <w:rPr>
          <w:lang w:val="en-US"/>
        </w:rPr>
      </w:pPr>
    </w:p>
    <w:p w:rsidR="00262B7B" w:rsidRPr="00640932" w:rsidRDefault="00262B7B" w:rsidP="00BF1431">
      <w:pPr>
        <w:rPr>
          <w:lang w:val="en-US"/>
        </w:rPr>
      </w:pPr>
    </w:p>
    <w:p w:rsidR="00BF1431" w:rsidRPr="00640932" w:rsidRDefault="00BF1431" w:rsidP="005F69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  <w:lang w:val="en-US"/>
        </w:rPr>
      </w:pPr>
    </w:p>
    <w:p w:rsidR="00106DAD" w:rsidRPr="00640932" w:rsidRDefault="00106DAD">
      <w:pPr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640932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br w:type="page"/>
      </w:r>
    </w:p>
    <w:p w:rsidR="00026FA5" w:rsidRPr="00640932" w:rsidRDefault="00026FA5" w:rsidP="00262B7B">
      <w:pPr>
        <w:widowControl w:val="0"/>
        <w:shd w:val="clear" w:color="auto" w:fill="FFFFFF"/>
        <w:spacing w:after="0" w:line="27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640932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lastRenderedPageBreak/>
        <w:t>13. ЛИСТ ИЗМЕНЕНИЙ И ДОПОЛНЕНИЙ, ВНЕСЕННЫХ В ПРОГРАММУ ДИСЦИПЛИНЫ</w:t>
      </w:r>
    </w:p>
    <w:tbl>
      <w:tblPr>
        <w:tblW w:w="9456" w:type="dxa"/>
        <w:tblInd w:w="175" w:type="dxa"/>
        <w:tblCellMar>
          <w:top w:w="62" w:type="dxa"/>
          <w:right w:w="79" w:type="dxa"/>
        </w:tblCellMar>
        <w:tblLook w:val="04A0" w:firstRow="1" w:lastRow="0" w:firstColumn="1" w:lastColumn="0" w:noHBand="0" w:noVBand="1"/>
      </w:tblPr>
      <w:tblGrid>
        <w:gridCol w:w="642"/>
        <w:gridCol w:w="1701"/>
        <w:gridCol w:w="1843"/>
        <w:gridCol w:w="2693"/>
        <w:gridCol w:w="2577"/>
      </w:tblGrid>
      <w:tr w:rsidR="00427646" w:rsidRPr="00640932" w:rsidTr="00026FA5">
        <w:trPr>
          <w:trHeight w:val="838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6FA5" w:rsidRPr="00640932" w:rsidRDefault="00026FA5" w:rsidP="00026FA5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09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6FA5" w:rsidRPr="00640932" w:rsidRDefault="00026FA5" w:rsidP="00026FA5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09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внесения изменения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6FA5" w:rsidRPr="00640932" w:rsidRDefault="00026FA5" w:rsidP="00026FA5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09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страницы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6FA5" w:rsidRPr="00640932" w:rsidRDefault="00026FA5" w:rsidP="00026FA5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09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 внесения изменения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6FA5" w:rsidRPr="00640932" w:rsidRDefault="00026FA5" w:rsidP="00026FA5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09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После внесения изменения</w:t>
            </w:r>
          </w:p>
        </w:tc>
      </w:tr>
      <w:tr w:rsidR="00427646" w:rsidRPr="00640932" w:rsidTr="00026FA5">
        <w:trPr>
          <w:trHeight w:val="2156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6FA5" w:rsidRPr="00640932" w:rsidRDefault="00026FA5" w:rsidP="00026FA5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FA5" w:rsidRPr="00640932" w:rsidRDefault="00026FA5" w:rsidP="00026FA5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6FA5" w:rsidRPr="00640932" w:rsidRDefault="00026FA5" w:rsidP="00026FA5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6FA5" w:rsidRPr="00640932" w:rsidRDefault="00026FA5" w:rsidP="00026FA5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6FA5" w:rsidRPr="00640932" w:rsidRDefault="00026FA5" w:rsidP="00026FA5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6FA5" w:rsidRPr="00640932" w:rsidRDefault="00026FA5" w:rsidP="00026FA5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6FA5" w:rsidRPr="00640932" w:rsidRDefault="00026FA5" w:rsidP="00026FA5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FA5" w:rsidRPr="00640932" w:rsidRDefault="00026FA5" w:rsidP="00026FA5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FA5" w:rsidRPr="00640932" w:rsidRDefault="00026FA5" w:rsidP="00026FA5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FA5" w:rsidRPr="00640932" w:rsidRDefault="00026FA5" w:rsidP="00026FA5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7646" w:rsidRPr="00640932" w:rsidTr="00026FA5">
        <w:trPr>
          <w:trHeight w:val="2188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6FA5" w:rsidRPr="00640932" w:rsidRDefault="00026FA5" w:rsidP="00026FA5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FA5" w:rsidRPr="00640932" w:rsidRDefault="00026FA5" w:rsidP="00026FA5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6FA5" w:rsidRPr="00640932" w:rsidRDefault="00026FA5" w:rsidP="00026FA5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6FA5" w:rsidRPr="00640932" w:rsidRDefault="00026FA5" w:rsidP="00026FA5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6FA5" w:rsidRPr="00640932" w:rsidRDefault="00026FA5" w:rsidP="00026FA5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6FA5" w:rsidRPr="00640932" w:rsidRDefault="00026FA5" w:rsidP="00026FA5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6FA5" w:rsidRPr="00640932" w:rsidRDefault="00026FA5" w:rsidP="00026FA5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FA5" w:rsidRPr="00640932" w:rsidRDefault="00026FA5" w:rsidP="00026FA5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FA5" w:rsidRPr="00640932" w:rsidRDefault="00026FA5" w:rsidP="00026FA5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FA5" w:rsidRPr="00640932" w:rsidRDefault="00026FA5" w:rsidP="00026FA5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7646" w:rsidRPr="00640932" w:rsidTr="00026FA5">
        <w:trPr>
          <w:trHeight w:val="2347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6FA5" w:rsidRPr="00640932" w:rsidRDefault="00026FA5" w:rsidP="00026FA5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FA5" w:rsidRPr="00640932" w:rsidRDefault="00026FA5" w:rsidP="00026FA5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6FA5" w:rsidRPr="00640932" w:rsidRDefault="00026FA5" w:rsidP="00026FA5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6FA5" w:rsidRPr="00640932" w:rsidRDefault="00026FA5" w:rsidP="00026FA5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6FA5" w:rsidRPr="00640932" w:rsidRDefault="00026FA5" w:rsidP="00026FA5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6FA5" w:rsidRPr="00640932" w:rsidRDefault="00026FA5" w:rsidP="00026FA5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6FA5" w:rsidRPr="00640932" w:rsidRDefault="00026FA5" w:rsidP="00026FA5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FA5" w:rsidRPr="00640932" w:rsidRDefault="00026FA5" w:rsidP="00026FA5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FA5" w:rsidRPr="00640932" w:rsidRDefault="00026FA5" w:rsidP="00026FA5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FA5" w:rsidRPr="00640932" w:rsidRDefault="00026FA5" w:rsidP="00026FA5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7646" w:rsidRPr="00640932" w:rsidTr="00026FA5">
        <w:trPr>
          <w:trHeight w:val="2445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6FA5" w:rsidRPr="00640932" w:rsidRDefault="00026FA5" w:rsidP="00026FA5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FA5" w:rsidRPr="00640932" w:rsidRDefault="00026FA5" w:rsidP="00026FA5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6FA5" w:rsidRPr="00640932" w:rsidRDefault="00026FA5" w:rsidP="00026FA5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6FA5" w:rsidRPr="00640932" w:rsidRDefault="00026FA5" w:rsidP="00026FA5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6FA5" w:rsidRPr="00640932" w:rsidRDefault="00026FA5" w:rsidP="00026FA5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6FA5" w:rsidRPr="00640932" w:rsidRDefault="00026FA5" w:rsidP="00026FA5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6FA5" w:rsidRPr="00640932" w:rsidRDefault="00026FA5" w:rsidP="00026FA5">
            <w:pPr>
              <w:widowControl w:val="0"/>
              <w:tabs>
                <w:tab w:val="left" w:pos="109"/>
              </w:tabs>
              <w:spacing w:after="0" w:line="240" w:lineRule="auto"/>
              <w:ind w:right="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FA5" w:rsidRPr="00640932" w:rsidRDefault="00026FA5" w:rsidP="00026FA5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FA5" w:rsidRPr="00640932" w:rsidRDefault="00026FA5" w:rsidP="00026FA5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FA5" w:rsidRPr="00640932" w:rsidRDefault="00026FA5" w:rsidP="00026FA5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6FA5" w:rsidRPr="00640932" w:rsidTr="00026FA5">
        <w:trPr>
          <w:trHeight w:val="2371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6FA5" w:rsidRPr="00640932" w:rsidRDefault="00026FA5" w:rsidP="00026FA5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FA5" w:rsidRPr="00640932" w:rsidRDefault="00026FA5" w:rsidP="00026FA5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6FA5" w:rsidRPr="00640932" w:rsidRDefault="00026FA5" w:rsidP="00026FA5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6FA5" w:rsidRPr="00640932" w:rsidRDefault="00026FA5" w:rsidP="00026FA5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6FA5" w:rsidRPr="00640932" w:rsidRDefault="00026FA5" w:rsidP="00026FA5">
            <w:pPr>
              <w:widowControl w:val="0"/>
              <w:tabs>
                <w:tab w:val="left" w:pos="109"/>
              </w:tabs>
              <w:spacing w:after="0" w:line="240" w:lineRule="auto"/>
              <w:ind w:right="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6FA5" w:rsidRPr="00640932" w:rsidRDefault="00026FA5" w:rsidP="00026FA5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FA5" w:rsidRPr="00640932" w:rsidRDefault="00026FA5" w:rsidP="00026FA5">
            <w:pPr>
              <w:widowControl w:val="0"/>
              <w:tabs>
                <w:tab w:val="left" w:pos="109"/>
              </w:tabs>
              <w:spacing w:after="0" w:line="240" w:lineRule="auto"/>
              <w:ind w:right="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FA5" w:rsidRPr="00640932" w:rsidRDefault="00026FA5" w:rsidP="00026FA5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FA5" w:rsidRPr="00640932" w:rsidRDefault="00026FA5" w:rsidP="00026FA5">
            <w:pPr>
              <w:widowControl w:val="0"/>
              <w:tabs>
                <w:tab w:val="left" w:pos="109"/>
              </w:tabs>
              <w:spacing w:after="0" w:line="240" w:lineRule="auto"/>
              <w:ind w:left="109" w:right="6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0"/>
    </w:tbl>
    <w:p w:rsidR="00BF1431" w:rsidRPr="00640932" w:rsidRDefault="00BF1431" w:rsidP="00262B7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  <w:lang w:val="en-US"/>
        </w:rPr>
      </w:pPr>
    </w:p>
    <w:sectPr w:rsidR="00BF1431" w:rsidRPr="00640932" w:rsidSect="00B84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+mn-ea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3D80B28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000003"/>
    <w:multiLevelType w:val="hybridMultilevel"/>
    <w:tmpl w:val="0DED7262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с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19"/>
    <w:multiLevelType w:val="hybridMultilevel"/>
    <w:tmpl w:val="79838CB2"/>
    <w:lvl w:ilvl="0" w:tplc="FFFFFFFF">
      <w:start w:val="1"/>
      <w:numFmt w:val="bullet"/>
      <w:lvlText w:val="№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5844182"/>
    <w:multiLevelType w:val="hybridMultilevel"/>
    <w:tmpl w:val="A0625CC8"/>
    <w:lvl w:ilvl="0" w:tplc="A3D80B28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CC0ECC"/>
    <w:multiLevelType w:val="hybridMultilevel"/>
    <w:tmpl w:val="9C0A92AC"/>
    <w:lvl w:ilvl="0" w:tplc="2DCA1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4AD5937"/>
    <w:multiLevelType w:val="hybridMultilevel"/>
    <w:tmpl w:val="FCC4A2A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61781"/>
    <w:multiLevelType w:val="hybridMultilevel"/>
    <w:tmpl w:val="EC8072BA"/>
    <w:lvl w:ilvl="0" w:tplc="380CA9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1B750D"/>
    <w:multiLevelType w:val="hybridMultilevel"/>
    <w:tmpl w:val="6714EB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1224E9B"/>
    <w:multiLevelType w:val="hybridMultilevel"/>
    <w:tmpl w:val="109CA9E4"/>
    <w:lvl w:ilvl="0" w:tplc="2444C4D2">
      <w:start w:val="1"/>
      <w:numFmt w:val="decimal"/>
      <w:lvlText w:val="%1."/>
      <w:lvlJc w:val="left"/>
      <w:pPr>
        <w:ind w:left="72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CD75AF"/>
    <w:multiLevelType w:val="hybridMultilevel"/>
    <w:tmpl w:val="10943A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6653E7"/>
    <w:multiLevelType w:val="hybridMultilevel"/>
    <w:tmpl w:val="96AA5C94"/>
    <w:lvl w:ilvl="0" w:tplc="BDF859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C130616"/>
    <w:multiLevelType w:val="hybridMultilevel"/>
    <w:tmpl w:val="FCC4A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87B9C"/>
    <w:multiLevelType w:val="hybridMultilevel"/>
    <w:tmpl w:val="CD86061A"/>
    <w:lvl w:ilvl="0" w:tplc="10C6C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756262D"/>
    <w:multiLevelType w:val="hybridMultilevel"/>
    <w:tmpl w:val="90E053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AB90303"/>
    <w:multiLevelType w:val="hybridMultilevel"/>
    <w:tmpl w:val="533A3362"/>
    <w:lvl w:ilvl="0" w:tplc="10C6C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F6C4E31"/>
    <w:multiLevelType w:val="hybridMultilevel"/>
    <w:tmpl w:val="B3F43E88"/>
    <w:lvl w:ilvl="0" w:tplc="2DCA1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FB42EDD"/>
    <w:multiLevelType w:val="hybridMultilevel"/>
    <w:tmpl w:val="4066EE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216B8C"/>
    <w:multiLevelType w:val="hybridMultilevel"/>
    <w:tmpl w:val="3C8068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7415DD3"/>
    <w:multiLevelType w:val="hybridMultilevel"/>
    <w:tmpl w:val="65B8C4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BB8209B"/>
    <w:multiLevelType w:val="hybridMultilevel"/>
    <w:tmpl w:val="14649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CA7E46"/>
    <w:multiLevelType w:val="hybridMultilevel"/>
    <w:tmpl w:val="16C02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110486"/>
    <w:multiLevelType w:val="hybridMultilevel"/>
    <w:tmpl w:val="7ED06DE2"/>
    <w:lvl w:ilvl="0" w:tplc="2DCA1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522C68"/>
    <w:multiLevelType w:val="hybridMultilevel"/>
    <w:tmpl w:val="B2781B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1846EE7"/>
    <w:multiLevelType w:val="hybridMultilevel"/>
    <w:tmpl w:val="14649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4A2DED"/>
    <w:multiLevelType w:val="hybridMultilevel"/>
    <w:tmpl w:val="38E8743E"/>
    <w:lvl w:ilvl="0" w:tplc="10C6CD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2ED1B53"/>
    <w:multiLevelType w:val="hybridMultilevel"/>
    <w:tmpl w:val="9C142A0E"/>
    <w:lvl w:ilvl="0" w:tplc="774282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3F5291F"/>
    <w:multiLevelType w:val="hybridMultilevel"/>
    <w:tmpl w:val="9168EDBA"/>
    <w:lvl w:ilvl="0" w:tplc="380CA9C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50D1EBC"/>
    <w:multiLevelType w:val="hybridMultilevel"/>
    <w:tmpl w:val="8F3456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BA05554"/>
    <w:multiLevelType w:val="hybridMultilevel"/>
    <w:tmpl w:val="D8F840BC"/>
    <w:lvl w:ilvl="0" w:tplc="96FE0A1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CA619A9"/>
    <w:multiLevelType w:val="hybridMultilevel"/>
    <w:tmpl w:val="3CE8DBDC"/>
    <w:lvl w:ilvl="0" w:tplc="380CA9C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61322B1"/>
    <w:multiLevelType w:val="hybridMultilevel"/>
    <w:tmpl w:val="C97C1F58"/>
    <w:lvl w:ilvl="0" w:tplc="B6C8A9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95E0973"/>
    <w:multiLevelType w:val="hybridMultilevel"/>
    <w:tmpl w:val="BC549D70"/>
    <w:lvl w:ilvl="0" w:tplc="4312968C">
      <w:start w:val="1"/>
      <w:numFmt w:val="decimal"/>
      <w:lvlText w:val="%1."/>
      <w:lvlJc w:val="left"/>
      <w:pPr>
        <w:ind w:left="19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475C3F"/>
    <w:multiLevelType w:val="hybridMultilevel"/>
    <w:tmpl w:val="2974A6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750509FD"/>
    <w:multiLevelType w:val="hybridMultilevel"/>
    <w:tmpl w:val="9D94BEE2"/>
    <w:lvl w:ilvl="0" w:tplc="2DCA1D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24"/>
  </w:num>
  <w:num w:numId="4">
    <w:abstractNumId w:val="4"/>
  </w:num>
  <w:num w:numId="5">
    <w:abstractNumId w:val="33"/>
  </w:num>
  <w:num w:numId="6">
    <w:abstractNumId w:val="21"/>
  </w:num>
  <w:num w:numId="7">
    <w:abstractNumId w:val="32"/>
  </w:num>
  <w:num w:numId="8">
    <w:abstractNumId w:val="17"/>
  </w:num>
  <w:num w:numId="9">
    <w:abstractNumId w:val="22"/>
  </w:num>
  <w:num w:numId="10">
    <w:abstractNumId w:val="20"/>
  </w:num>
  <w:num w:numId="11">
    <w:abstractNumId w:val="31"/>
  </w:num>
  <w:num w:numId="1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5"/>
  </w:num>
  <w:num w:numId="15">
    <w:abstractNumId w:val="18"/>
  </w:num>
  <w:num w:numId="16">
    <w:abstractNumId w:val="13"/>
  </w:num>
  <w:num w:numId="17">
    <w:abstractNumId w:val="7"/>
  </w:num>
  <w:num w:numId="18">
    <w:abstractNumId w:val="16"/>
  </w:num>
  <w:num w:numId="19">
    <w:abstractNumId w:val="10"/>
  </w:num>
  <w:num w:numId="20">
    <w:abstractNumId w:val="11"/>
  </w:num>
  <w:num w:numId="21">
    <w:abstractNumId w:val="1"/>
  </w:num>
  <w:num w:numId="22">
    <w:abstractNumId w:val="2"/>
  </w:num>
  <w:num w:numId="23">
    <w:abstractNumId w:val="15"/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lvl w:ilvl="0">
        <w:numFmt w:val="bullet"/>
        <w:lvlText w:val="-"/>
        <w:legacy w:legacy="1" w:legacySpace="0" w:legacyIndent="1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>
      <w:lvl w:ilvl="0">
        <w:numFmt w:val="bullet"/>
        <w:lvlText w:val="-"/>
        <w:legacy w:legacy="1" w:legacySpace="0" w:legacyIndent="283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28">
    <w:abstractNumId w:val="0"/>
    <w:lvlOverride w:ilvl="0">
      <w:lvl w:ilvl="0">
        <w:numFmt w:val="bullet"/>
        <w:lvlText w:val="-"/>
        <w:legacy w:legacy="1" w:legacySpace="0" w:legacyIndent="278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29">
    <w:abstractNumId w:val="0"/>
    <w:lvlOverride w:ilvl="0">
      <w:lvl w:ilvl="0">
        <w:numFmt w:val="bullet"/>
        <w:lvlText w:val="-"/>
        <w:legacy w:legacy="1" w:legacySpace="0" w:legacyIndent="279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30">
    <w:abstractNumId w:val="30"/>
  </w:num>
  <w:num w:numId="31">
    <w:abstractNumId w:val="9"/>
  </w:num>
  <w:num w:numId="32">
    <w:abstractNumId w:val="25"/>
  </w:num>
  <w:num w:numId="33">
    <w:abstractNumId w:val="6"/>
  </w:num>
  <w:num w:numId="34">
    <w:abstractNumId w:val="29"/>
  </w:num>
  <w:num w:numId="35">
    <w:abstractNumId w:val="26"/>
  </w:num>
  <w:num w:numId="36">
    <w:abstractNumId w:val="19"/>
  </w:num>
  <w:num w:numId="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C7"/>
    <w:rsid w:val="00003116"/>
    <w:rsid w:val="00005129"/>
    <w:rsid w:val="00006020"/>
    <w:rsid w:val="00007755"/>
    <w:rsid w:val="00015476"/>
    <w:rsid w:val="00017B67"/>
    <w:rsid w:val="00022513"/>
    <w:rsid w:val="00023F86"/>
    <w:rsid w:val="00026FA5"/>
    <w:rsid w:val="00030FB7"/>
    <w:rsid w:val="00032216"/>
    <w:rsid w:val="000330DA"/>
    <w:rsid w:val="000352E7"/>
    <w:rsid w:val="00035D4F"/>
    <w:rsid w:val="000362AA"/>
    <w:rsid w:val="00042205"/>
    <w:rsid w:val="00052BCF"/>
    <w:rsid w:val="00052EE4"/>
    <w:rsid w:val="00057BB8"/>
    <w:rsid w:val="00060303"/>
    <w:rsid w:val="00061A95"/>
    <w:rsid w:val="00061F49"/>
    <w:rsid w:val="0006546A"/>
    <w:rsid w:val="00071382"/>
    <w:rsid w:val="00081158"/>
    <w:rsid w:val="00085886"/>
    <w:rsid w:val="00093AB2"/>
    <w:rsid w:val="00094739"/>
    <w:rsid w:val="00096110"/>
    <w:rsid w:val="000A224E"/>
    <w:rsid w:val="000B393B"/>
    <w:rsid w:val="000B5131"/>
    <w:rsid w:val="000C160C"/>
    <w:rsid w:val="000C36E8"/>
    <w:rsid w:val="000C43B3"/>
    <w:rsid w:val="000C7119"/>
    <w:rsid w:val="000C7458"/>
    <w:rsid w:val="000D021E"/>
    <w:rsid w:val="000D169C"/>
    <w:rsid w:val="000D7BFB"/>
    <w:rsid w:val="000E01DE"/>
    <w:rsid w:val="000E2945"/>
    <w:rsid w:val="000E7122"/>
    <w:rsid w:val="000F2922"/>
    <w:rsid w:val="000F2AC4"/>
    <w:rsid w:val="000F7317"/>
    <w:rsid w:val="001024C5"/>
    <w:rsid w:val="00106DAD"/>
    <w:rsid w:val="00112289"/>
    <w:rsid w:val="00120FB1"/>
    <w:rsid w:val="00125CE5"/>
    <w:rsid w:val="0012631B"/>
    <w:rsid w:val="001403E7"/>
    <w:rsid w:val="00142D79"/>
    <w:rsid w:val="00143378"/>
    <w:rsid w:val="00154AED"/>
    <w:rsid w:val="00155747"/>
    <w:rsid w:val="001572E2"/>
    <w:rsid w:val="00157DDB"/>
    <w:rsid w:val="00160F83"/>
    <w:rsid w:val="001622B0"/>
    <w:rsid w:val="0017046D"/>
    <w:rsid w:val="00170B4E"/>
    <w:rsid w:val="00173D65"/>
    <w:rsid w:val="001824DA"/>
    <w:rsid w:val="0018360C"/>
    <w:rsid w:val="0018395B"/>
    <w:rsid w:val="001977E9"/>
    <w:rsid w:val="001A00A2"/>
    <w:rsid w:val="001A1C69"/>
    <w:rsid w:val="001A3ED9"/>
    <w:rsid w:val="001A744B"/>
    <w:rsid w:val="001B55E7"/>
    <w:rsid w:val="001C7172"/>
    <w:rsid w:val="001D0B69"/>
    <w:rsid w:val="001D5CAE"/>
    <w:rsid w:val="001E339F"/>
    <w:rsid w:val="001E4813"/>
    <w:rsid w:val="001F65DC"/>
    <w:rsid w:val="00204F3D"/>
    <w:rsid w:val="00224A5C"/>
    <w:rsid w:val="00225F2C"/>
    <w:rsid w:val="0023086B"/>
    <w:rsid w:val="00231874"/>
    <w:rsid w:val="0024134D"/>
    <w:rsid w:val="002413D4"/>
    <w:rsid w:val="00250E45"/>
    <w:rsid w:val="002513D4"/>
    <w:rsid w:val="00255C30"/>
    <w:rsid w:val="002571FD"/>
    <w:rsid w:val="00261108"/>
    <w:rsid w:val="00262B7B"/>
    <w:rsid w:val="00263C76"/>
    <w:rsid w:val="00264B11"/>
    <w:rsid w:val="00264CC4"/>
    <w:rsid w:val="00267253"/>
    <w:rsid w:val="00277760"/>
    <w:rsid w:val="002804BF"/>
    <w:rsid w:val="0029147A"/>
    <w:rsid w:val="002938E2"/>
    <w:rsid w:val="002A21AB"/>
    <w:rsid w:val="002A2E04"/>
    <w:rsid w:val="002A4186"/>
    <w:rsid w:val="002A560D"/>
    <w:rsid w:val="002B1747"/>
    <w:rsid w:val="002B3E4E"/>
    <w:rsid w:val="002B7D08"/>
    <w:rsid w:val="002D019B"/>
    <w:rsid w:val="002D0F95"/>
    <w:rsid w:val="002E2BCD"/>
    <w:rsid w:val="002E53C3"/>
    <w:rsid w:val="002E6CB2"/>
    <w:rsid w:val="002F3663"/>
    <w:rsid w:val="002F5C73"/>
    <w:rsid w:val="002F6D84"/>
    <w:rsid w:val="00306120"/>
    <w:rsid w:val="003071FD"/>
    <w:rsid w:val="00312375"/>
    <w:rsid w:val="0031500F"/>
    <w:rsid w:val="0031678B"/>
    <w:rsid w:val="00317684"/>
    <w:rsid w:val="00322B0B"/>
    <w:rsid w:val="0032735A"/>
    <w:rsid w:val="00330BEF"/>
    <w:rsid w:val="00352F73"/>
    <w:rsid w:val="00355D04"/>
    <w:rsid w:val="00356E06"/>
    <w:rsid w:val="0035754D"/>
    <w:rsid w:val="00357D44"/>
    <w:rsid w:val="00361C10"/>
    <w:rsid w:val="0037614D"/>
    <w:rsid w:val="0037724F"/>
    <w:rsid w:val="00382B27"/>
    <w:rsid w:val="003923C8"/>
    <w:rsid w:val="003926FF"/>
    <w:rsid w:val="003943ED"/>
    <w:rsid w:val="003A32FA"/>
    <w:rsid w:val="003A7755"/>
    <w:rsid w:val="003B268A"/>
    <w:rsid w:val="003B2CD5"/>
    <w:rsid w:val="003B382C"/>
    <w:rsid w:val="003B4E50"/>
    <w:rsid w:val="003D7710"/>
    <w:rsid w:val="003E3883"/>
    <w:rsid w:val="003E3C93"/>
    <w:rsid w:val="003F0139"/>
    <w:rsid w:val="003F2AEA"/>
    <w:rsid w:val="00403E2C"/>
    <w:rsid w:val="00404711"/>
    <w:rsid w:val="00406671"/>
    <w:rsid w:val="00406AFE"/>
    <w:rsid w:val="00406D06"/>
    <w:rsid w:val="00412D83"/>
    <w:rsid w:val="00412EEF"/>
    <w:rsid w:val="004157B5"/>
    <w:rsid w:val="0042219D"/>
    <w:rsid w:val="00422D78"/>
    <w:rsid w:val="00423825"/>
    <w:rsid w:val="0042650F"/>
    <w:rsid w:val="00427646"/>
    <w:rsid w:val="004347E4"/>
    <w:rsid w:val="0045183F"/>
    <w:rsid w:val="0046212A"/>
    <w:rsid w:val="004657E6"/>
    <w:rsid w:val="004710A4"/>
    <w:rsid w:val="00472EC8"/>
    <w:rsid w:val="00475BCE"/>
    <w:rsid w:val="004768A4"/>
    <w:rsid w:val="00490DCD"/>
    <w:rsid w:val="00491FDB"/>
    <w:rsid w:val="0049369F"/>
    <w:rsid w:val="00495F0F"/>
    <w:rsid w:val="004A1501"/>
    <w:rsid w:val="004A6E3F"/>
    <w:rsid w:val="004B2927"/>
    <w:rsid w:val="004B7596"/>
    <w:rsid w:val="004C213D"/>
    <w:rsid w:val="004D0528"/>
    <w:rsid w:val="004D4E98"/>
    <w:rsid w:val="004D76E2"/>
    <w:rsid w:val="004E2A04"/>
    <w:rsid w:val="004F48FF"/>
    <w:rsid w:val="004F62CE"/>
    <w:rsid w:val="00501F83"/>
    <w:rsid w:val="00502B6F"/>
    <w:rsid w:val="00505595"/>
    <w:rsid w:val="005138B9"/>
    <w:rsid w:val="0051397D"/>
    <w:rsid w:val="00513C1D"/>
    <w:rsid w:val="00515974"/>
    <w:rsid w:val="0053090D"/>
    <w:rsid w:val="00544BCD"/>
    <w:rsid w:val="005503B2"/>
    <w:rsid w:val="005535F9"/>
    <w:rsid w:val="00553AEF"/>
    <w:rsid w:val="005545E1"/>
    <w:rsid w:val="00564964"/>
    <w:rsid w:val="00572408"/>
    <w:rsid w:val="00582ED4"/>
    <w:rsid w:val="00584E8C"/>
    <w:rsid w:val="00590D1E"/>
    <w:rsid w:val="005926EC"/>
    <w:rsid w:val="005A5ED3"/>
    <w:rsid w:val="005B3035"/>
    <w:rsid w:val="005B5B7E"/>
    <w:rsid w:val="005C440C"/>
    <w:rsid w:val="005C5F12"/>
    <w:rsid w:val="005D249E"/>
    <w:rsid w:val="005E332A"/>
    <w:rsid w:val="005E4C42"/>
    <w:rsid w:val="005F46D2"/>
    <w:rsid w:val="005F5163"/>
    <w:rsid w:val="005F6915"/>
    <w:rsid w:val="00601991"/>
    <w:rsid w:val="006154D0"/>
    <w:rsid w:val="006154E2"/>
    <w:rsid w:val="00623A22"/>
    <w:rsid w:val="006267CF"/>
    <w:rsid w:val="00626875"/>
    <w:rsid w:val="00631509"/>
    <w:rsid w:val="006327C7"/>
    <w:rsid w:val="00633316"/>
    <w:rsid w:val="00635E7C"/>
    <w:rsid w:val="00640932"/>
    <w:rsid w:val="0064135A"/>
    <w:rsid w:val="00642C96"/>
    <w:rsid w:val="00650CCB"/>
    <w:rsid w:val="00657184"/>
    <w:rsid w:val="006618CB"/>
    <w:rsid w:val="006707CB"/>
    <w:rsid w:val="00670EB3"/>
    <w:rsid w:val="00681323"/>
    <w:rsid w:val="00681630"/>
    <w:rsid w:val="0068660C"/>
    <w:rsid w:val="006962B7"/>
    <w:rsid w:val="0069644F"/>
    <w:rsid w:val="006A5E14"/>
    <w:rsid w:val="006A75B1"/>
    <w:rsid w:val="006C4629"/>
    <w:rsid w:val="006C5761"/>
    <w:rsid w:val="006C7E04"/>
    <w:rsid w:val="006D1B40"/>
    <w:rsid w:val="006D61E9"/>
    <w:rsid w:val="006E4B71"/>
    <w:rsid w:val="006E698C"/>
    <w:rsid w:val="006E6EA7"/>
    <w:rsid w:val="006F4763"/>
    <w:rsid w:val="006F6D92"/>
    <w:rsid w:val="00701A08"/>
    <w:rsid w:val="007024C7"/>
    <w:rsid w:val="00704BF4"/>
    <w:rsid w:val="00712507"/>
    <w:rsid w:val="0071253C"/>
    <w:rsid w:val="00715C12"/>
    <w:rsid w:val="00716C68"/>
    <w:rsid w:val="00732A1B"/>
    <w:rsid w:val="00741A98"/>
    <w:rsid w:val="00754B0B"/>
    <w:rsid w:val="00756E66"/>
    <w:rsid w:val="007601C9"/>
    <w:rsid w:val="00763AD1"/>
    <w:rsid w:val="00780C93"/>
    <w:rsid w:val="00781911"/>
    <w:rsid w:val="0078363E"/>
    <w:rsid w:val="00784B76"/>
    <w:rsid w:val="00786D9B"/>
    <w:rsid w:val="00790AF8"/>
    <w:rsid w:val="007924C2"/>
    <w:rsid w:val="007952B8"/>
    <w:rsid w:val="007960E7"/>
    <w:rsid w:val="007A1563"/>
    <w:rsid w:val="007A30AD"/>
    <w:rsid w:val="007B0CA5"/>
    <w:rsid w:val="007B6539"/>
    <w:rsid w:val="007C0AFC"/>
    <w:rsid w:val="007D27DC"/>
    <w:rsid w:val="007F17C1"/>
    <w:rsid w:val="008041CB"/>
    <w:rsid w:val="00805CDE"/>
    <w:rsid w:val="00815706"/>
    <w:rsid w:val="00817C1F"/>
    <w:rsid w:val="0082558D"/>
    <w:rsid w:val="00837EE4"/>
    <w:rsid w:val="00847249"/>
    <w:rsid w:val="0085044E"/>
    <w:rsid w:val="00852314"/>
    <w:rsid w:val="008538EF"/>
    <w:rsid w:val="00854C77"/>
    <w:rsid w:val="00854D97"/>
    <w:rsid w:val="008647A0"/>
    <w:rsid w:val="008650C8"/>
    <w:rsid w:val="008657BD"/>
    <w:rsid w:val="00871B3E"/>
    <w:rsid w:val="008739EB"/>
    <w:rsid w:val="00881AFE"/>
    <w:rsid w:val="008841BE"/>
    <w:rsid w:val="00885771"/>
    <w:rsid w:val="00885ADC"/>
    <w:rsid w:val="008A27E6"/>
    <w:rsid w:val="008A5A95"/>
    <w:rsid w:val="008A61A9"/>
    <w:rsid w:val="008A6913"/>
    <w:rsid w:val="008A7BFF"/>
    <w:rsid w:val="008D20A1"/>
    <w:rsid w:val="008D23E5"/>
    <w:rsid w:val="008D2A0C"/>
    <w:rsid w:val="008D35C4"/>
    <w:rsid w:val="008D683F"/>
    <w:rsid w:val="008E65AC"/>
    <w:rsid w:val="008E7C83"/>
    <w:rsid w:val="008F442F"/>
    <w:rsid w:val="008F553E"/>
    <w:rsid w:val="009044C9"/>
    <w:rsid w:val="009438D6"/>
    <w:rsid w:val="0094788A"/>
    <w:rsid w:val="00955492"/>
    <w:rsid w:val="009700B3"/>
    <w:rsid w:val="009A3C1A"/>
    <w:rsid w:val="009A405D"/>
    <w:rsid w:val="009A4DB3"/>
    <w:rsid w:val="009B688E"/>
    <w:rsid w:val="009B68C1"/>
    <w:rsid w:val="009C18F4"/>
    <w:rsid w:val="009C2FA0"/>
    <w:rsid w:val="009C7D36"/>
    <w:rsid w:val="009D04B7"/>
    <w:rsid w:val="009D3056"/>
    <w:rsid w:val="009D364B"/>
    <w:rsid w:val="009D79F1"/>
    <w:rsid w:val="009E1F9E"/>
    <w:rsid w:val="009E322A"/>
    <w:rsid w:val="009E6F15"/>
    <w:rsid w:val="009F5669"/>
    <w:rsid w:val="00A009FC"/>
    <w:rsid w:val="00A021D7"/>
    <w:rsid w:val="00A039C1"/>
    <w:rsid w:val="00A03F10"/>
    <w:rsid w:val="00A11B6B"/>
    <w:rsid w:val="00A16A34"/>
    <w:rsid w:val="00A221F5"/>
    <w:rsid w:val="00A24053"/>
    <w:rsid w:val="00A379DA"/>
    <w:rsid w:val="00A477D5"/>
    <w:rsid w:val="00A560BE"/>
    <w:rsid w:val="00A60CC6"/>
    <w:rsid w:val="00A647EB"/>
    <w:rsid w:val="00A76085"/>
    <w:rsid w:val="00A8175C"/>
    <w:rsid w:val="00A82201"/>
    <w:rsid w:val="00A826C1"/>
    <w:rsid w:val="00A86156"/>
    <w:rsid w:val="00A958B3"/>
    <w:rsid w:val="00AA185F"/>
    <w:rsid w:val="00AA19C3"/>
    <w:rsid w:val="00AA6204"/>
    <w:rsid w:val="00AB0B66"/>
    <w:rsid w:val="00AB4147"/>
    <w:rsid w:val="00AC5295"/>
    <w:rsid w:val="00AC7883"/>
    <w:rsid w:val="00AD2FD3"/>
    <w:rsid w:val="00AD483A"/>
    <w:rsid w:val="00AD79EF"/>
    <w:rsid w:val="00AD7B57"/>
    <w:rsid w:val="00AE07DB"/>
    <w:rsid w:val="00AE4BAE"/>
    <w:rsid w:val="00AE6D1E"/>
    <w:rsid w:val="00AF747E"/>
    <w:rsid w:val="00B02108"/>
    <w:rsid w:val="00B13200"/>
    <w:rsid w:val="00B13E67"/>
    <w:rsid w:val="00B17149"/>
    <w:rsid w:val="00B23EAD"/>
    <w:rsid w:val="00B244F3"/>
    <w:rsid w:val="00B26003"/>
    <w:rsid w:val="00B26784"/>
    <w:rsid w:val="00B32822"/>
    <w:rsid w:val="00B3373A"/>
    <w:rsid w:val="00B34113"/>
    <w:rsid w:val="00B42F47"/>
    <w:rsid w:val="00B44455"/>
    <w:rsid w:val="00B52D0A"/>
    <w:rsid w:val="00B61340"/>
    <w:rsid w:val="00B63C65"/>
    <w:rsid w:val="00B71686"/>
    <w:rsid w:val="00B82710"/>
    <w:rsid w:val="00B82A6A"/>
    <w:rsid w:val="00B842D8"/>
    <w:rsid w:val="00B84962"/>
    <w:rsid w:val="00B84AC0"/>
    <w:rsid w:val="00B8545F"/>
    <w:rsid w:val="00B87F3E"/>
    <w:rsid w:val="00B9578C"/>
    <w:rsid w:val="00BA362B"/>
    <w:rsid w:val="00BA4A84"/>
    <w:rsid w:val="00BA50D3"/>
    <w:rsid w:val="00BB38E6"/>
    <w:rsid w:val="00BB760E"/>
    <w:rsid w:val="00BB7ABE"/>
    <w:rsid w:val="00BC4365"/>
    <w:rsid w:val="00BC4661"/>
    <w:rsid w:val="00BC48A2"/>
    <w:rsid w:val="00BE2881"/>
    <w:rsid w:val="00BE3FD9"/>
    <w:rsid w:val="00BE7192"/>
    <w:rsid w:val="00BF0924"/>
    <w:rsid w:val="00BF1431"/>
    <w:rsid w:val="00BF350D"/>
    <w:rsid w:val="00BF3B05"/>
    <w:rsid w:val="00BF5467"/>
    <w:rsid w:val="00BF6FE2"/>
    <w:rsid w:val="00BF7F9C"/>
    <w:rsid w:val="00C05561"/>
    <w:rsid w:val="00C065EB"/>
    <w:rsid w:val="00C06F2D"/>
    <w:rsid w:val="00C06F5C"/>
    <w:rsid w:val="00C16CAC"/>
    <w:rsid w:val="00C20243"/>
    <w:rsid w:val="00C21ED6"/>
    <w:rsid w:val="00C2531C"/>
    <w:rsid w:val="00C26500"/>
    <w:rsid w:val="00C30F0A"/>
    <w:rsid w:val="00C31B71"/>
    <w:rsid w:val="00C37163"/>
    <w:rsid w:val="00C44536"/>
    <w:rsid w:val="00C473FA"/>
    <w:rsid w:val="00C5133C"/>
    <w:rsid w:val="00C549B3"/>
    <w:rsid w:val="00C61A08"/>
    <w:rsid w:val="00C62F2D"/>
    <w:rsid w:val="00C71FEF"/>
    <w:rsid w:val="00C966BB"/>
    <w:rsid w:val="00CA10C1"/>
    <w:rsid w:val="00CA112F"/>
    <w:rsid w:val="00CA2FE0"/>
    <w:rsid w:val="00CA3282"/>
    <w:rsid w:val="00CB1CE5"/>
    <w:rsid w:val="00CB3616"/>
    <w:rsid w:val="00CC6974"/>
    <w:rsid w:val="00CE3690"/>
    <w:rsid w:val="00CE5CA0"/>
    <w:rsid w:val="00CF09B4"/>
    <w:rsid w:val="00CF5A5A"/>
    <w:rsid w:val="00CF7A81"/>
    <w:rsid w:val="00D05364"/>
    <w:rsid w:val="00D073D0"/>
    <w:rsid w:val="00D11AA5"/>
    <w:rsid w:val="00D15CFF"/>
    <w:rsid w:val="00D211CF"/>
    <w:rsid w:val="00D22A8D"/>
    <w:rsid w:val="00D24149"/>
    <w:rsid w:val="00D245A1"/>
    <w:rsid w:val="00D25A6B"/>
    <w:rsid w:val="00D40280"/>
    <w:rsid w:val="00D449FB"/>
    <w:rsid w:val="00D44FE7"/>
    <w:rsid w:val="00D56025"/>
    <w:rsid w:val="00D5685F"/>
    <w:rsid w:val="00D6198D"/>
    <w:rsid w:val="00D642EF"/>
    <w:rsid w:val="00D66B46"/>
    <w:rsid w:val="00D77AF3"/>
    <w:rsid w:val="00D97CBF"/>
    <w:rsid w:val="00DB0994"/>
    <w:rsid w:val="00DB3056"/>
    <w:rsid w:val="00DB3A9B"/>
    <w:rsid w:val="00DB4525"/>
    <w:rsid w:val="00DC524B"/>
    <w:rsid w:val="00DC67F3"/>
    <w:rsid w:val="00DD24F3"/>
    <w:rsid w:val="00DE26AF"/>
    <w:rsid w:val="00DF25E2"/>
    <w:rsid w:val="00DF5001"/>
    <w:rsid w:val="00DF6D76"/>
    <w:rsid w:val="00E01ED0"/>
    <w:rsid w:val="00E04406"/>
    <w:rsid w:val="00E04F5B"/>
    <w:rsid w:val="00E06EEA"/>
    <w:rsid w:val="00E07570"/>
    <w:rsid w:val="00E11005"/>
    <w:rsid w:val="00E11434"/>
    <w:rsid w:val="00E13B2F"/>
    <w:rsid w:val="00E227C1"/>
    <w:rsid w:val="00E23E20"/>
    <w:rsid w:val="00E255CF"/>
    <w:rsid w:val="00E26ADE"/>
    <w:rsid w:val="00E32377"/>
    <w:rsid w:val="00E352E4"/>
    <w:rsid w:val="00E45F5D"/>
    <w:rsid w:val="00E46BA0"/>
    <w:rsid w:val="00E514BE"/>
    <w:rsid w:val="00E51FEE"/>
    <w:rsid w:val="00E55A10"/>
    <w:rsid w:val="00E57A3E"/>
    <w:rsid w:val="00E752EB"/>
    <w:rsid w:val="00E76690"/>
    <w:rsid w:val="00E80556"/>
    <w:rsid w:val="00E81183"/>
    <w:rsid w:val="00E8659E"/>
    <w:rsid w:val="00E87D32"/>
    <w:rsid w:val="00E916EA"/>
    <w:rsid w:val="00E91AEE"/>
    <w:rsid w:val="00E91D89"/>
    <w:rsid w:val="00E95FAE"/>
    <w:rsid w:val="00EA592F"/>
    <w:rsid w:val="00EB3606"/>
    <w:rsid w:val="00EB700B"/>
    <w:rsid w:val="00EC6063"/>
    <w:rsid w:val="00EE2539"/>
    <w:rsid w:val="00EE7809"/>
    <w:rsid w:val="00EF3816"/>
    <w:rsid w:val="00EF4D36"/>
    <w:rsid w:val="00EF6840"/>
    <w:rsid w:val="00F12252"/>
    <w:rsid w:val="00F2069F"/>
    <w:rsid w:val="00F216DE"/>
    <w:rsid w:val="00F2395C"/>
    <w:rsid w:val="00F23DDA"/>
    <w:rsid w:val="00F2657F"/>
    <w:rsid w:val="00F332A8"/>
    <w:rsid w:val="00F412E3"/>
    <w:rsid w:val="00F42F2F"/>
    <w:rsid w:val="00F45E1B"/>
    <w:rsid w:val="00F5107B"/>
    <w:rsid w:val="00F51432"/>
    <w:rsid w:val="00F61BE2"/>
    <w:rsid w:val="00F62089"/>
    <w:rsid w:val="00F6360F"/>
    <w:rsid w:val="00F64018"/>
    <w:rsid w:val="00F66A51"/>
    <w:rsid w:val="00F71216"/>
    <w:rsid w:val="00F7460D"/>
    <w:rsid w:val="00F80C2E"/>
    <w:rsid w:val="00F831EB"/>
    <w:rsid w:val="00F855CD"/>
    <w:rsid w:val="00F9519E"/>
    <w:rsid w:val="00F95796"/>
    <w:rsid w:val="00F97B81"/>
    <w:rsid w:val="00FA4411"/>
    <w:rsid w:val="00FB505D"/>
    <w:rsid w:val="00FC1109"/>
    <w:rsid w:val="00FC2E5B"/>
    <w:rsid w:val="00FC610D"/>
    <w:rsid w:val="00FD5B2B"/>
    <w:rsid w:val="00FD6322"/>
    <w:rsid w:val="00FE60E8"/>
    <w:rsid w:val="00FE6C3E"/>
    <w:rsid w:val="00FF162E"/>
    <w:rsid w:val="00FF3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1562C"/>
  <w15:docId w15:val="{987AFAFB-DE5A-489C-8763-1A5787928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F6915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5F6915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5F691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5F691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5F6915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F6915"/>
    <w:pPr>
      <w:keepNext/>
      <w:keepLines/>
      <w:spacing w:before="40" w:after="0"/>
      <w:outlineLvl w:val="5"/>
    </w:pPr>
    <w:rPr>
      <w:rFonts w:eastAsia="Times New Roman" w:cs="Times New Roman"/>
      <w:b/>
      <w:bCs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F6915"/>
    <w:pPr>
      <w:keepNext/>
      <w:keepLines/>
      <w:spacing w:before="40" w:after="0"/>
      <w:outlineLvl w:val="6"/>
    </w:pPr>
    <w:rPr>
      <w:rFonts w:eastAsia="Times New Roman" w:cs="Times New Roman"/>
      <w:sz w:val="24"/>
      <w:szCs w:val="24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F6915"/>
    <w:pPr>
      <w:keepNext/>
      <w:keepLines/>
      <w:spacing w:before="40" w:after="0"/>
      <w:outlineLvl w:val="7"/>
    </w:pPr>
    <w:rPr>
      <w:rFonts w:eastAsia="Times New Roman" w:cs="Times New Roman"/>
      <w:i/>
      <w:iCs/>
      <w:sz w:val="24"/>
      <w:szCs w:val="24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F6915"/>
    <w:pPr>
      <w:keepNext/>
      <w:keepLines/>
      <w:spacing w:before="40" w:after="0"/>
      <w:outlineLvl w:val="8"/>
    </w:pPr>
    <w:rPr>
      <w:rFonts w:ascii="Cambria" w:eastAsia="Times New Roman" w:hAnsi="Cambria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691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5F691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rsid w:val="005F6915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5F691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5F691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5F6915"/>
    <w:pPr>
      <w:spacing w:before="240" w:after="60" w:line="240" w:lineRule="auto"/>
      <w:outlineLvl w:val="5"/>
    </w:pPr>
    <w:rPr>
      <w:rFonts w:eastAsia="Times New Roman" w:cs="Times New Roman"/>
      <w:b/>
      <w:bCs/>
      <w:lang w:val="en-US" w:bidi="en-US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5F6915"/>
    <w:pPr>
      <w:spacing w:before="240" w:after="60" w:line="240" w:lineRule="auto"/>
      <w:outlineLvl w:val="6"/>
    </w:pPr>
    <w:rPr>
      <w:rFonts w:eastAsia="Times New Roman" w:cs="Times New Roman"/>
      <w:sz w:val="24"/>
      <w:szCs w:val="24"/>
      <w:lang w:val="en-US" w:bidi="en-US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5F6915"/>
    <w:pPr>
      <w:spacing w:before="240" w:after="60" w:line="240" w:lineRule="auto"/>
      <w:outlineLvl w:val="7"/>
    </w:pPr>
    <w:rPr>
      <w:rFonts w:eastAsia="Times New Roman" w:cs="Times New Roman"/>
      <w:i/>
      <w:iCs/>
      <w:sz w:val="24"/>
      <w:szCs w:val="24"/>
      <w:lang w:val="en-US" w:bidi="en-US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5F6915"/>
    <w:pPr>
      <w:spacing w:before="240" w:after="60" w:line="240" w:lineRule="auto"/>
      <w:outlineLvl w:val="8"/>
    </w:pPr>
    <w:rPr>
      <w:rFonts w:ascii="Cambria" w:eastAsia="Times New Roman" w:hAnsi="Cambria" w:cs="Times New Roman"/>
      <w:lang w:val="en-US" w:bidi="en-US"/>
    </w:rPr>
  </w:style>
  <w:style w:type="numbering" w:customStyle="1" w:styleId="11">
    <w:name w:val="Нет списка1"/>
    <w:next w:val="a2"/>
    <w:uiPriority w:val="99"/>
    <w:semiHidden/>
    <w:unhideWhenUsed/>
    <w:rsid w:val="005F6915"/>
  </w:style>
  <w:style w:type="character" w:customStyle="1" w:styleId="60">
    <w:name w:val="Заголовок 6 Знак"/>
    <w:basedOn w:val="a0"/>
    <w:link w:val="6"/>
    <w:uiPriority w:val="9"/>
    <w:semiHidden/>
    <w:rsid w:val="005F6915"/>
    <w:rPr>
      <w:rFonts w:eastAsia="Times New Roman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5F6915"/>
    <w:rPr>
      <w:rFonts w:eastAsia="Times New Roman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5F6915"/>
    <w:rPr>
      <w:rFonts w:eastAsia="Times New Roman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5F6915"/>
    <w:rPr>
      <w:rFonts w:ascii="Cambria" w:eastAsia="Times New Roman" w:hAnsi="Cambria" w:cs="Times New Roman"/>
      <w:lang w:val="en-US" w:bidi="en-US"/>
    </w:rPr>
  </w:style>
  <w:style w:type="paragraph" w:styleId="a3">
    <w:name w:val="List Paragraph"/>
    <w:basedOn w:val="a"/>
    <w:qFormat/>
    <w:rsid w:val="005F6915"/>
    <w:pPr>
      <w:spacing w:after="200" w:line="276" w:lineRule="auto"/>
      <w:ind w:left="720"/>
      <w:contextualSpacing/>
    </w:pPr>
  </w:style>
  <w:style w:type="paragraph" w:styleId="a4">
    <w:name w:val="Normal (Web)"/>
    <w:basedOn w:val="a"/>
    <w:rsid w:val="005F6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+ Курсив"/>
    <w:basedOn w:val="a0"/>
    <w:rsid w:val="005F6915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a6">
    <w:name w:val="Основной текст + Полужирный"/>
    <w:basedOn w:val="a0"/>
    <w:rsid w:val="005F6915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a7">
    <w:name w:val="Основной текст + Полужирный;Курсив"/>
    <w:basedOn w:val="a0"/>
    <w:rsid w:val="005F6915"/>
    <w:rPr>
      <w:rFonts w:ascii="Century Schoolbook" w:eastAsia="Century Schoolbook" w:hAnsi="Century Schoolbook" w:cs="Century Schoolbook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41">
    <w:name w:val="Основной текст (4) + Не курсив"/>
    <w:basedOn w:val="a0"/>
    <w:rsid w:val="005F6915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9"/>
      <w:szCs w:val="19"/>
    </w:rPr>
  </w:style>
  <w:style w:type="paragraph" w:customStyle="1" w:styleId="12">
    <w:name w:val="Нижний колонтитул1"/>
    <w:basedOn w:val="a"/>
    <w:next w:val="a8"/>
    <w:link w:val="a9"/>
    <w:unhideWhenUsed/>
    <w:rsid w:val="005F6915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9">
    <w:name w:val="Нижний колонтитул Знак"/>
    <w:basedOn w:val="a0"/>
    <w:link w:val="12"/>
    <w:rsid w:val="005F6915"/>
    <w:rPr>
      <w:rFonts w:eastAsia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F69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F6915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5F69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F6915"/>
  </w:style>
  <w:style w:type="table" w:styleId="ae">
    <w:name w:val="Table Grid"/>
    <w:basedOn w:val="a1"/>
    <w:uiPriority w:val="59"/>
    <w:rsid w:val="005F691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basedOn w:val="a"/>
    <w:uiPriority w:val="1"/>
    <w:qFormat/>
    <w:rsid w:val="005F6915"/>
    <w:pPr>
      <w:spacing w:after="0" w:line="240" w:lineRule="auto"/>
    </w:pPr>
    <w:rPr>
      <w:rFonts w:ascii="Calibri" w:eastAsia="Times New Roman" w:hAnsi="Calibri" w:cs="Times New Roman"/>
      <w:sz w:val="24"/>
      <w:szCs w:val="32"/>
      <w:lang w:eastAsia="ru-RU"/>
    </w:rPr>
  </w:style>
  <w:style w:type="paragraph" w:customStyle="1" w:styleId="13">
    <w:name w:val="Текст1"/>
    <w:basedOn w:val="a"/>
    <w:rsid w:val="005F691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styleId="af0">
    <w:name w:val="page number"/>
    <w:basedOn w:val="a0"/>
    <w:unhideWhenUsed/>
    <w:rsid w:val="005F6915"/>
  </w:style>
  <w:style w:type="character" w:customStyle="1" w:styleId="af1">
    <w:name w:val="Текст сноски Знак"/>
    <w:basedOn w:val="a0"/>
    <w:link w:val="af2"/>
    <w:rsid w:val="005F6915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footnote text"/>
    <w:basedOn w:val="a"/>
    <w:link w:val="af1"/>
    <w:unhideWhenUsed/>
    <w:rsid w:val="005F69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4">
    <w:name w:val="Текст сноски Знак1"/>
    <w:basedOn w:val="a0"/>
    <w:uiPriority w:val="99"/>
    <w:rsid w:val="005F6915"/>
    <w:rPr>
      <w:sz w:val="20"/>
      <w:szCs w:val="20"/>
    </w:rPr>
  </w:style>
  <w:style w:type="character" w:customStyle="1" w:styleId="af3">
    <w:name w:val="Основной текст Знак"/>
    <w:basedOn w:val="a0"/>
    <w:link w:val="af4"/>
    <w:rsid w:val="005F6915"/>
    <w:rPr>
      <w:rFonts w:ascii="Calibri" w:eastAsia="Calibri" w:hAnsi="Calibri" w:cs="Times New Roman"/>
    </w:rPr>
  </w:style>
  <w:style w:type="paragraph" w:styleId="af4">
    <w:name w:val="Body Text"/>
    <w:basedOn w:val="a"/>
    <w:link w:val="af3"/>
    <w:unhideWhenUsed/>
    <w:rsid w:val="005F6915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15">
    <w:name w:val="Основной текст Знак1"/>
    <w:basedOn w:val="a0"/>
    <w:uiPriority w:val="99"/>
    <w:rsid w:val="005F6915"/>
  </w:style>
  <w:style w:type="character" w:styleId="af5">
    <w:name w:val="footnote reference"/>
    <w:uiPriority w:val="99"/>
    <w:unhideWhenUsed/>
    <w:rsid w:val="005F6915"/>
    <w:rPr>
      <w:vertAlign w:val="superscript"/>
    </w:rPr>
  </w:style>
  <w:style w:type="character" w:customStyle="1" w:styleId="breadcrumbspathway">
    <w:name w:val="breadcrumbs pathway"/>
    <w:basedOn w:val="a0"/>
    <w:rsid w:val="005F6915"/>
  </w:style>
  <w:style w:type="character" w:styleId="af6">
    <w:name w:val="Hyperlink"/>
    <w:uiPriority w:val="99"/>
    <w:rsid w:val="005F6915"/>
    <w:rPr>
      <w:color w:val="0000FF"/>
      <w:u w:val="single"/>
    </w:rPr>
  </w:style>
  <w:style w:type="character" w:styleId="af7">
    <w:name w:val="FollowedHyperlink"/>
    <w:uiPriority w:val="99"/>
    <w:rsid w:val="005F6915"/>
    <w:rPr>
      <w:color w:val="0000FF"/>
      <w:u w:val="single"/>
    </w:rPr>
  </w:style>
  <w:style w:type="character" w:styleId="af8">
    <w:name w:val="Strong"/>
    <w:qFormat/>
    <w:rsid w:val="005F6915"/>
    <w:rPr>
      <w:b/>
      <w:bCs/>
    </w:rPr>
  </w:style>
  <w:style w:type="character" w:styleId="af9">
    <w:name w:val="Emphasis"/>
    <w:uiPriority w:val="20"/>
    <w:qFormat/>
    <w:rsid w:val="005F6915"/>
    <w:rPr>
      <w:i/>
      <w:iCs/>
    </w:rPr>
  </w:style>
  <w:style w:type="paragraph" w:styleId="21">
    <w:name w:val="Body Text Indent 2"/>
    <w:basedOn w:val="a"/>
    <w:link w:val="22"/>
    <w:rsid w:val="005F6915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2">
    <w:name w:val="Основной текст с отступом 2 Знак"/>
    <w:basedOn w:val="a0"/>
    <w:link w:val="21"/>
    <w:rsid w:val="005F69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">
    <w:name w:val="Основной текст с отступом 31"/>
    <w:basedOn w:val="a"/>
    <w:rsid w:val="005F6915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5F6915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23">
    <w:name w:val="Body Text 2"/>
    <w:basedOn w:val="a"/>
    <w:link w:val="24"/>
    <w:rsid w:val="005F6915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4">
    <w:name w:val="Основной текст 2 Знак"/>
    <w:basedOn w:val="a0"/>
    <w:link w:val="23"/>
    <w:rsid w:val="005F6915"/>
    <w:rPr>
      <w:rFonts w:ascii="Calibri" w:eastAsia="Calibri" w:hAnsi="Calibri" w:cs="Times New Roman"/>
    </w:rPr>
  </w:style>
  <w:style w:type="paragraph" w:styleId="afa">
    <w:name w:val="Body Text Indent"/>
    <w:basedOn w:val="a"/>
    <w:link w:val="afb"/>
    <w:rsid w:val="005F691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b">
    <w:name w:val="Основной текст с отступом Знак"/>
    <w:basedOn w:val="a0"/>
    <w:link w:val="afa"/>
    <w:rsid w:val="005F69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5F691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5F6915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6">
    <w:name w:val="Цитата1"/>
    <w:basedOn w:val="a"/>
    <w:rsid w:val="005F6915"/>
    <w:pPr>
      <w:suppressAutoHyphens/>
      <w:spacing w:after="0" w:line="240" w:lineRule="auto"/>
      <w:ind w:left="57" w:right="113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17">
    <w:name w:val="Заголовок1"/>
    <w:basedOn w:val="a"/>
    <w:next w:val="a"/>
    <w:uiPriority w:val="10"/>
    <w:qFormat/>
    <w:rsid w:val="005F691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character" w:customStyle="1" w:styleId="afc">
    <w:name w:val="Заголовок Знак"/>
    <w:basedOn w:val="a0"/>
    <w:link w:val="afd"/>
    <w:uiPriority w:val="10"/>
    <w:rsid w:val="005F6915"/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paragraph" w:customStyle="1" w:styleId="18">
    <w:name w:val="Подзаголовок1"/>
    <w:basedOn w:val="a"/>
    <w:next w:val="a"/>
    <w:qFormat/>
    <w:rsid w:val="005F6915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en-US" w:bidi="en-US"/>
    </w:rPr>
  </w:style>
  <w:style w:type="character" w:customStyle="1" w:styleId="afe">
    <w:name w:val="Подзаголовок Знак"/>
    <w:basedOn w:val="a0"/>
    <w:link w:val="aff"/>
    <w:rsid w:val="005F6915"/>
    <w:rPr>
      <w:rFonts w:ascii="Cambria" w:eastAsia="Times New Roman" w:hAnsi="Cambria" w:cs="Times New Roman"/>
      <w:sz w:val="24"/>
      <w:szCs w:val="24"/>
      <w:lang w:val="en-US" w:bidi="en-US"/>
    </w:rPr>
  </w:style>
  <w:style w:type="paragraph" w:customStyle="1" w:styleId="310">
    <w:name w:val="Основной текст 31"/>
    <w:basedOn w:val="a"/>
    <w:next w:val="32"/>
    <w:link w:val="33"/>
    <w:semiHidden/>
    <w:unhideWhenUsed/>
    <w:rsid w:val="005F6915"/>
    <w:pPr>
      <w:spacing w:after="120" w:line="240" w:lineRule="auto"/>
    </w:pPr>
    <w:rPr>
      <w:rFonts w:eastAsia="Times New Roman" w:cs="Times New Roman"/>
      <w:sz w:val="16"/>
      <w:szCs w:val="16"/>
      <w:lang w:val="en-US" w:bidi="en-US"/>
    </w:rPr>
  </w:style>
  <w:style w:type="character" w:customStyle="1" w:styleId="33">
    <w:name w:val="Основной текст 3 Знак"/>
    <w:basedOn w:val="a0"/>
    <w:link w:val="310"/>
    <w:semiHidden/>
    <w:rsid w:val="005F6915"/>
    <w:rPr>
      <w:rFonts w:eastAsia="Times New Roman" w:cs="Times New Roman"/>
      <w:sz w:val="16"/>
      <w:szCs w:val="16"/>
      <w:lang w:val="en-US" w:bidi="en-US"/>
    </w:rPr>
  </w:style>
  <w:style w:type="paragraph" w:customStyle="1" w:styleId="19">
    <w:name w:val="Схема документа1"/>
    <w:basedOn w:val="a"/>
    <w:next w:val="aff0"/>
    <w:link w:val="aff1"/>
    <w:uiPriority w:val="99"/>
    <w:semiHidden/>
    <w:unhideWhenUsed/>
    <w:rsid w:val="005F6915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aff1">
    <w:name w:val="Схема документа Знак"/>
    <w:basedOn w:val="a0"/>
    <w:link w:val="19"/>
    <w:uiPriority w:val="99"/>
    <w:semiHidden/>
    <w:rsid w:val="005F6915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212">
    <w:name w:val="Цитата 21"/>
    <w:basedOn w:val="a"/>
    <w:next w:val="a"/>
    <w:uiPriority w:val="29"/>
    <w:qFormat/>
    <w:rsid w:val="005F6915"/>
    <w:pPr>
      <w:spacing w:after="0" w:line="240" w:lineRule="auto"/>
    </w:pPr>
    <w:rPr>
      <w:rFonts w:eastAsia="Times New Roman" w:cs="Times New Roman"/>
      <w:i/>
      <w:sz w:val="24"/>
      <w:szCs w:val="24"/>
      <w:lang w:val="en-US" w:bidi="en-US"/>
    </w:rPr>
  </w:style>
  <w:style w:type="character" w:customStyle="1" w:styleId="25">
    <w:name w:val="Цитата 2 Знак"/>
    <w:basedOn w:val="a0"/>
    <w:link w:val="26"/>
    <w:uiPriority w:val="29"/>
    <w:rsid w:val="005F6915"/>
    <w:rPr>
      <w:rFonts w:eastAsia="Times New Roman" w:cs="Times New Roman"/>
      <w:i/>
      <w:sz w:val="24"/>
      <w:szCs w:val="24"/>
      <w:lang w:val="en-US" w:bidi="en-US"/>
    </w:rPr>
  </w:style>
  <w:style w:type="paragraph" w:customStyle="1" w:styleId="1a">
    <w:name w:val="Выделенная цитата1"/>
    <w:basedOn w:val="a"/>
    <w:next w:val="a"/>
    <w:uiPriority w:val="30"/>
    <w:qFormat/>
    <w:rsid w:val="005F6915"/>
    <w:pPr>
      <w:spacing w:after="0" w:line="240" w:lineRule="auto"/>
      <w:ind w:left="720" w:right="720"/>
    </w:pPr>
    <w:rPr>
      <w:rFonts w:eastAsia="Times New Roman" w:cs="Times New Roman"/>
      <w:b/>
      <w:i/>
      <w:sz w:val="24"/>
      <w:lang w:val="en-US" w:bidi="en-US"/>
    </w:rPr>
  </w:style>
  <w:style w:type="character" w:customStyle="1" w:styleId="aff2">
    <w:name w:val="Выделенная цитата Знак"/>
    <w:basedOn w:val="a0"/>
    <w:link w:val="aff3"/>
    <w:uiPriority w:val="30"/>
    <w:rsid w:val="005F6915"/>
    <w:rPr>
      <w:rFonts w:eastAsia="Times New Roman" w:cs="Times New Roman"/>
      <w:b/>
      <w:i/>
      <w:sz w:val="24"/>
      <w:lang w:val="en-US" w:bidi="en-US"/>
    </w:rPr>
  </w:style>
  <w:style w:type="paragraph" w:customStyle="1" w:styleId="1b">
    <w:name w:val="Заголовок оглавления1"/>
    <w:basedOn w:val="1"/>
    <w:next w:val="a"/>
    <w:uiPriority w:val="39"/>
    <w:semiHidden/>
    <w:unhideWhenUsed/>
    <w:qFormat/>
    <w:rsid w:val="005F6915"/>
    <w:pPr>
      <w:keepLines w:val="0"/>
      <w:spacing w:before="240" w:after="60" w:line="240" w:lineRule="auto"/>
      <w:outlineLvl w:val="9"/>
    </w:pPr>
    <w:rPr>
      <w:color w:val="auto"/>
      <w:kern w:val="32"/>
      <w:sz w:val="32"/>
      <w:szCs w:val="32"/>
      <w:lang w:val="en-US" w:bidi="en-US"/>
    </w:rPr>
  </w:style>
  <w:style w:type="paragraph" w:customStyle="1" w:styleId="1c">
    <w:name w:val="Стиль1"/>
    <w:rsid w:val="005F6915"/>
    <w:pPr>
      <w:suppressAutoHyphens/>
      <w:spacing w:after="0" w:line="360" w:lineRule="auto"/>
      <w:ind w:firstLine="720"/>
      <w:jc w:val="both"/>
    </w:pPr>
    <w:rPr>
      <w:rFonts w:eastAsia="Times New Roman" w:cs="Times New Roman"/>
      <w:sz w:val="24"/>
      <w:szCs w:val="20"/>
      <w:lang w:val="en-US" w:eastAsia="ar-SA" w:bidi="en-US"/>
    </w:rPr>
  </w:style>
  <w:style w:type="character" w:customStyle="1" w:styleId="aff4">
    <w:name w:val="Основной текст_"/>
    <w:link w:val="42"/>
    <w:locked/>
    <w:rsid w:val="005F691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2">
    <w:name w:val="Основной текст4"/>
    <w:basedOn w:val="a"/>
    <w:link w:val="aff4"/>
    <w:rsid w:val="005F6915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Style7">
    <w:name w:val="Style7"/>
    <w:basedOn w:val="a"/>
    <w:uiPriority w:val="99"/>
    <w:rsid w:val="005F6915"/>
    <w:pPr>
      <w:spacing w:after="0" w:line="276" w:lineRule="exact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5F6915"/>
    <w:pPr>
      <w:spacing w:after="0" w:line="276" w:lineRule="exact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F6915"/>
    <w:pPr>
      <w:spacing w:after="0" w:line="557" w:lineRule="exact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F6915"/>
    <w:pPr>
      <w:spacing w:after="0" w:line="274" w:lineRule="exact"/>
      <w:ind w:hanging="365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F6915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5F6915"/>
    <w:pPr>
      <w:widowControl w:val="0"/>
      <w:autoSpaceDE w:val="0"/>
      <w:autoSpaceDN w:val="0"/>
      <w:adjustRightInd w:val="0"/>
      <w:spacing w:after="0" w:line="202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5F691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5F6915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5F6915"/>
    <w:pPr>
      <w:widowControl w:val="0"/>
      <w:autoSpaceDE w:val="0"/>
      <w:autoSpaceDN w:val="0"/>
      <w:adjustRightInd w:val="0"/>
      <w:spacing w:after="0" w:line="219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5F6915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5F6915"/>
    <w:pPr>
      <w:widowControl w:val="0"/>
      <w:autoSpaceDE w:val="0"/>
      <w:autoSpaceDN w:val="0"/>
      <w:adjustRightInd w:val="0"/>
      <w:spacing w:after="0" w:line="216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5F6915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5F6915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5F6915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1d">
    <w:name w:val="Слабое выделение1"/>
    <w:uiPriority w:val="19"/>
    <w:qFormat/>
    <w:rsid w:val="005F6915"/>
    <w:rPr>
      <w:i/>
      <w:iCs w:val="0"/>
      <w:color w:val="5A5A5A"/>
    </w:rPr>
  </w:style>
  <w:style w:type="character" w:styleId="aff5">
    <w:name w:val="Intense Emphasis"/>
    <w:basedOn w:val="a0"/>
    <w:uiPriority w:val="21"/>
    <w:qFormat/>
    <w:rsid w:val="005F6915"/>
    <w:rPr>
      <w:b/>
      <w:bCs w:val="0"/>
      <w:i/>
      <w:iCs w:val="0"/>
      <w:sz w:val="24"/>
      <w:szCs w:val="24"/>
      <w:u w:val="single"/>
    </w:rPr>
  </w:style>
  <w:style w:type="character" w:styleId="aff6">
    <w:name w:val="Subtle Reference"/>
    <w:basedOn w:val="a0"/>
    <w:uiPriority w:val="31"/>
    <w:qFormat/>
    <w:rsid w:val="005F6915"/>
    <w:rPr>
      <w:sz w:val="24"/>
      <w:szCs w:val="24"/>
      <w:u w:val="single"/>
    </w:rPr>
  </w:style>
  <w:style w:type="character" w:styleId="aff7">
    <w:name w:val="Intense Reference"/>
    <w:basedOn w:val="a0"/>
    <w:uiPriority w:val="32"/>
    <w:qFormat/>
    <w:rsid w:val="005F6915"/>
    <w:rPr>
      <w:b/>
      <w:bCs w:val="0"/>
      <w:sz w:val="24"/>
      <w:u w:val="single"/>
    </w:rPr>
  </w:style>
  <w:style w:type="character" w:customStyle="1" w:styleId="1e">
    <w:name w:val="Название книги1"/>
    <w:basedOn w:val="a0"/>
    <w:uiPriority w:val="33"/>
    <w:qFormat/>
    <w:rsid w:val="005F6915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aff8">
    <w:name w:val="Символ сноски"/>
    <w:basedOn w:val="a0"/>
    <w:rsid w:val="005F6915"/>
    <w:rPr>
      <w:sz w:val="20"/>
      <w:vertAlign w:val="superscript"/>
    </w:rPr>
  </w:style>
  <w:style w:type="character" w:customStyle="1" w:styleId="FontStyle41">
    <w:name w:val="Font Style41"/>
    <w:uiPriority w:val="99"/>
    <w:rsid w:val="005F6915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FontStyle49">
    <w:name w:val="Font Style49"/>
    <w:uiPriority w:val="99"/>
    <w:rsid w:val="005F6915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55">
    <w:name w:val="Font Style55"/>
    <w:basedOn w:val="a0"/>
    <w:uiPriority w:val="99"/>
    <w:rsid w:val="005F6915"/>
    <w:rPr>
      <w:rFonts w:ascii="Franklin Gothic Book" w:hAnsi="Franklin Gothic Book" w:cs="Franklin Gothic Book" w:hint="default"/>
      <w:b/>
      <w:bCs/>
      <w:color w:val="000000"/>
      <w:sz w:val="28"/>
      <w:szCs w:val="28"/>
    </w:rPr>
  </w:style>
  <w:style w:type="character" w:customStyle="1" w:styleId="FontStyle56">
    <w:name w:val="Font Style56"/>
    <w:basedOn w:val="a0"/>
    <w:uiPriority w:val="99"/>
    <w:rsid w:val="005F6915"/>
    <w:rPr>
      <w:rFonts w:ascii="Century Schoolbook" w:hAnsi="Century Schoolbook" w:cs="Century Schoolbook" w:hint="default"/>
      <w:smallCaps/>
      <w:color w:val="000000"/>
      <w:sz w:val="8"/>
      <w:szCs w:val="8"/>
    </w:rPr>
  </w:style>
  <w:style w:type="character" w:customStyle="1" w:styleId="FontStyle57">
    <w:name w:val="Font Style57"/>
    <w:basedOn w:val="a0"/>
    <w:uiPriority w:val="99"/>
    <w:rsid w:val="005F6915"/>
    <w:rPr>
      <w:rFonts w:ascii="Century Schoolbook" w:hAnsi="Century Schoolbook" w:cs="Century Schoolbook" w:hint="default"/>
      <w:color w:val="000000"/>
      <w:sz w:val="8"/>
      <w:szCs w:val="8"/>
    </w:rPr>
  </w:style>
  <w:style w:type="character" w:customStyle="1" w:styleId="FontStyle58">
    <w:name w:val="Font Style58"/>
    <w:basedOn w:val="a0"/>
    <w:uiPriority w:val="99"/>
    <w:rsid w:val="005F6915"/>
    <w:rPr>
      <w:rFonts w:ascii="Century Schoolbook" w:hAnsi="Century Schoolbook" w:cs="Century Schoolbook" w:hint="default"/>
      <w:b/>
      <w:bCs/>
      <w:smallCaps/>
      <w:color w:val="000000"/>
      <w:sz w:val="18"/>
      <w:szCs w:val="18"/>
    </w:rPr>
  </w:style>
  <w:style w:type="character" w:customStyle="1" w:styleId="FontStyle71">
    <w:name w:val="Font Style71"/>
    <w:basedOn w:val="a0"/>
    <w:uiPriority w:val="99"/>
    <w:rsid w:val="005F6915"/>
    <w:rPr>
      <w:rFonts w:ascii="Franklin Gothic Book" w:hAnsi="Franklin Gothic Book" w:cs="Franklin Gothic Book" w:hint="default"/>
      <w:i/>
      <w:iCs/>
      <w:color w:val="000000"/>
      <w:sz w:val="18"/>
      <w:szCs w:val="18"/>
    </w:rPr>
  </w:style>
  <w:style w:type="character" w:customStyle="1" w:styleId="FontStyle72">
    <w:name w:val="Font Style72"/>
    <w:basedOn w:val="a0"/>
    <w:uiPriority w:val="99"/>
    <w:rsid w:val="005F6915"/>
    <w:rPr>
      <w:rFonts w:ascii="Century Schoolbook" w:hAnsi="Century Schoolbook" w:cs="Century Schoolbook" w:hint="default"/>
      <w:b/>
      <w:bCs/>
      <w:color w:val="000000"/>
      <w:sz w:val="16"/>
      <w:szCs w:val="16"/>
    </w:rPr>
  </w:style>
  <w:style w:type="character" w:customStyle="1" w:styleId="FontStyle75">
    <w:name w:val="Font Style75"/>
    <w:basedOn w:val="a0"/>
    <w:uiPriority w:val="99"/>
    <w:rsid w:val="005F6915"/>
    <w:rPr>
      <w:rFonts w:ascii="Century Schoolbook" w:hAnsi="Century Schoolbook" w:cs="Century Schoolbook" w:hint="default"/>
      <w:color w:val="000000"/>
      <w:spacing w:val="10"/>
      <w:sz w:val="22"/>
      <w:szCs w:val="22"/>
    </w:rPr>
  </w:style>
  <w:style w:type="character" w:customStyle="1" w:styleId="FontStyle76">
    <w:name w:val="Font Style76"/>
    <w:basedOn w:val="a0"/>
    <w:uiPriority w:val="99"/>
    <w:rsid w:val="005F6915"/>
    <w:rPr>
      <w:rFonts w:ascii="Century Schoolbook" w:hAnsi="Century Schoolbook" w:cs="Century Schoolbook" w:hint="default"/>
      <w:color w:val="000000"/>
      <w:sz w:val="16"/>
      <w:szCs w:val="16"/>
    </w:rPr>
  </w:style>
  <w:style w:type="character" w:customStyle="1" w:styleId="FontStyle78">
    <w:name w:val="Font Style78"/>
    <w:basedOn w:val="a0"/>
    <w:uiPriority w:val="99"/>
    <w:rsid w:val="005F6915"/>
    <w:rPr>
      <w:rFonts w:ascii="Century Schoolbook" w:hAnsi="Century Schoolbook" w:cs="Century Schoolbook" w:hint="default"/>
      <w:i/>
      <w:iCs/>
      <w:color w:val="000000"/>
      <w:sz w:val="16"/>
      <w:szCs w:val="16"/>
    </w:rPr>
  </w:style>
  <w:style w:type="character" w:customStyle="1" w:styleId="FontStyle79">
    <w:name w:val="Font Style79"/>
    <w:basedOn w:val="a0"/>
    <w:uiPriority w:val="99"/>
    <w:rsid w:val="005F6915"/>
    <w:rPr>
      <w:rFonts w:ascii="Century Schoolbook" w:hAnsi="Century Schoolbook" w:cs="Century Schoolbook" w:hint="default"/>
      <w:b/>
      <w:bCs/>
      <w:color w:val="000000"/>
      <w:sz w:val="16"/>
      <w:szCs w:val="16"/>
    </w:rPr>
  </w:style>
  <w:style w:type="paragraph" w:customStyle="1" w:styleId="Style23">
    <w:name w:val="Style23"/>
    <w:basedOn w:val="a"/>
    <w:uiPriority w:val="99"/>
    <w:rsid w:val="005F6915"/>
    <w:pPr>
      <w:widowControl w:val="0"/>
      <w:autoSpaceDE w:val="0"/>
      <w:autoSpaceDN w:val="0"/>
      <w:adjustRightInd w:val="0"/>
      <w:spacing w:after="0" w:line="232" w:lineRule="exact"/>
      <w:ind w:firstLine="288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5F6915"/>
    <w:pPr>
      <w:widowControl w:val="0"/>
      <w:autoSpaceDE w:val="0"/>
      <w:autoSpaceDN w:val="0"/>
      <w:adjustRightInd w:val="0"/>
      <w:spacing w:after="0" w:line="233" w:lineRule="exact"/>
      <w:ind w:hanging="283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5F6915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5F6915"/>
    <w:rPr>
      <w:rFonts w:ascii="Century Schoolbook" w:hAnsi="Century Schoolbook" w:cs="Century Schoolbook" w:hint="default"/>
      <w:b/>
      <w:bCs/>
      <w:i/>
      <w:iCs/>
      <w:color w:val="000000"/>
      <w:sz w:val="18"/>
      <w:szCs w:val="18"/>
    </w:rPr>
  </w:style>
  <w:style w:type="character" w:customStyle="1" w:styleId="FontStyle73">
    <w:name w:val="Font Style73"/>
    <w:basedOn w:val="a0"/>
    <w:uiPriority w:val="99"/>
    <w:rsid w:val="005F6915"/>
    <w:rPr>
      <w:rFonts w:ascii="Century Schoolbook" w:hAnsi="Century Schoolbook" w:cs="Century Schoolbook" w:hint="default"/>
      <w:color w:val="000000"/>
      <w:sz w:val="18"/>
      <w:szCs w:val="18"/>
    </w:rPr>
  </w:style>
  <w:style w:type="character" w:customStyle="1" w:styleId="FontStyle80">
    <w:name w:val="Font Style80"/>
    <w:basedOn w:val="a0"/>
    <w:uiPriority w:val="99"/>
    <w:rsid w:val="005F6915"/>
    <w:rPr>
      <w:rFonts w:ascii="Century Schoolbook" w:hAnsi="Century Schoolbook" w:cs="Century Schoolbook" w:hint="default"/>
      <w:b/>
      <w:bCs/>
      <w:color w:val="000000"/>
      <w:sz w:val="18"/>
      <w:szCs w:val="18"/>
    </w:rPr>
  </w:style>
  <w:style w:type="paragraph" w:customStyle="1" w:styleId="Style20">
    <w:name w:val="Style20"/>
    <w:basedOn w:val="a"/>
    <w:uiPriority w:val="99"/>
    <w:rsid w:val="005F6915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Franklin Gothic Book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5F6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rsid w:val="005F6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5F6915"/>
  </w:style>
  <w:style w:type="paragraph" w:customStyle="1" w:styleId="c27">
    <w:name w:val="c27"/>
    <w:basedOn w:val="a"/>
    <w:rsid w:val="005F6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5F6915"/>
    <w:pPr>
      <w:widowControl w:val="0"/>
      <w:autoSpaceDE w:val="0"/>
      <w:autoSpaceDN w:val="0"/>
      <w:adjustRightInd w:val="0"/>
      <w:spacing w:after="0" w:line="232" w:lineRule="exact"/>
      <w:ind w:hanging="274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F6915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5F6915"/>
    <w:pPr>
      <w:widowControl w:val="0"/>
      <w:autoSpaceDE w:val="0"/>
      <w:autoSpaceDN w:val="0"/>
      <w:adjustRightInd w:val="0"/>
      <w:spacing w:after="0" w:line="233" w:lineRule="exact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5F6915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F6915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5F6915"/>
    <w:pPr>
      <w:widowControl w:val="0"/>
      <w:autoSpaceDE w:val="0"/>
      <w:autoSpaceDN w:val="0"/>
      <w:adjustRightInd w:val="0"/>
      <w:spacing w:after="0" w:line="229" w:lineRule="exact"/>
      <w:ind w:firstLine="278"/>
      <w:jc w:val="both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F6915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5F691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FontStyle74">
    <w:name w:val="Font Style74"/>
    <w:basedOn w:val="a0"/>
    <w:uiPriority w:val="99"/>
    <w:rsid w:val="005F6915"/>
    <w:rPr>
      <w:rFonts w:ascii="Franklin Gothic Book" w:hAnsi="Franklin Gothic Book" w:cs="Franklin Gothic Book" w:hint="default"/>
      <w:b/>
      <w:bCs/>
      <w:smallCaps/>
      <w:color w:val="000000"/>
      <w:sz w:val="46"/>
      <w:szCs w:val="46"/>
    </w:rPr>
  </w:style>
  <w:style w:type="character" w:customStyle="1" w:styleId="FontStyle77">
    <w:name w:val="Font Style77"/>
    <w:basedOn w:val="a0"/>
    <w:uiPriority w:val="99"/>
    <w:rsid w:val="005F6915"/>
    <w:rPr>
      <w:rFonts w:ascii="Franklin Gothic Book" w:hAnsi="Franklin Gothic Book" w:cs="Franklin Gothic Book" w:hint="default"/>
      <w:b/>
      <w:bCs/>
      <w:color w:val="000000"/>
      <w:sz w:val="28"/>
      <w:szCs w:val="28"/>
    </w:rPr>
  </w:style>
  <w:style w:type="paragraph" w:customStyle="1" w:styleId="Style13">
    <w:name w:val="Style13"/>
    <w:basedOn w:val="a"/>
    <w:uiPriority w:val="99"/>
    <w:rsid w:val="005F6915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5F6915"/>
    <w:pPr>
      <w:widowControl w:val="0"/>
      <w:autoSpaceDE w:val="0"/>
      <w:autoSpaceDN w:val="0"/>
      <w:adjustRightInd w:val="0"/>
      <w:spacing w:after="0" w:line="221" w:lineRule="exact"/>
      <w:jc w:val="right"/>
    </w:pPr>
    <w:rPr>
      <w:rFonts w:ascii="Franklin Gothic Book" w:eastAsia="Times New Roman" w:hAnsi="Franklin Gothic Book"/>
      <w:sz w:val="24"/>
      <w:szCs w:val="24"/>
      <w:lang w:eastAsia="ru-RU"/>
    </w:rPr>
  </w:style>
  <w:style w:type="character" w:customStyle="1" w:styleId="1f">
    <w:name w:val="Текст выноски Знак1"/>
    <w:basedOn w:val="a0"/>
    <w:uiPriority w:val="99"/>
    <w:semiHidden/>
    <w:rsid w:val="005F6915"/>
    <w:rPr>
      <w:rFonts w:ascii="Tahoma" w:hAnsi="Tahoma" w:cs="Tahoma"/>
      <w:sz w:val="16"/>
      <w:szCs w:val="16"/>
    </w:rPr>
  </w:style>
  <w:style w:type="character" w:styleId="aff9">
    <w:name w:val="Placeholder Text"/>
    <w:basedOn w:val="a0"/>
    <w:uiPriority w:val="99"/>
    <w:semiHidden/>
    <w:rsid w:val="005F6915"/>
    <w:rPr>
      <w:color w:val="808080"/>
    </w:rPr>
  </w:style>
  <w:style w:type="character" w:customStyle="1" w:styleId="apple-converted-space">
    <w:name w:val="apple-converted-space"/>
    <w:basedOn w:val="a0"/>
    <w:rsid w:val="005F6915"/>
  </w:style>
  <w:style w:type="character" w:customStyle="1" w:styleId="610">
    <w:name w:val="Заголовок 6 Знак1"/>
    <w:basedOn w:val="a0"/>
    <w:uiPriority w:val="9"/>
    <w:semiHidden/>
    <w:rsid w:val="005F6915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5F691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810">
    <w:name w:val="Заголовок 8 Знак1"/>
    <w:basedOn w:val="a0"/>
    <w:uiPriority w:val="9"/>
    <w:semiHidden/>
    <w:rsid w:val="005F691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10">
    <w:name w:val="Заголовок 9 Знак1"/>
    <w:basedOn w:val="a0"/>
    <w:uiPriority w:val="9"/>
    <w:semiHidden/>
    <w:rsid w:val="005F691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8">
    <w:name w:val="footer"/>
    <w:basedOn w:val="a"/>
    <w:link w:val="1f0"/>
    <w:uiPriority w:val="99"/>
    <w:semiHidden/>
    <w:unhideWhenUsed/>
    <w:rsid w:val="005F69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8"/>
    <w:uiPriority w:val="99"/>
    <w:semiHidden/>
    <w:rsid w:val="005F6915"/>
  </w:style>
  <w:style w:type="paragraph" w:styleId="afd">
    <w:name w:val="Title"/>
    <w:basedOn w:val="a"/>
    <w:next w:val="a"/>
    <w:link w:val="afc"/>
    <w:uiPriority w:val="10"/>
    <w:qFormat/>
    <w:rsid w:val="005F6915"/>
    <w:pPr>
      <w:spacing w:after="0" w:line="240" w:lineRule="auto"/>
      <w:contextualSpacing/>
    </w:pPr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character" w:customStyle="1" w:styleId="1f1">
    <w:name w:val="Заголовок Знак1"/>
    <w:basedOn w:val="a0"/>
    <w:uiPriority w:val="10"/>
    <w:rsid w:val="005F69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">
    <w:name w:val="Subtitle"/>
    <w:basedOn w:val="a"/>
    <w:next w:val="a"/>
    <w:link w:val="afe"/>
    <w:qFormat/>
    <w:rsid w:val="005F6915"/>
    <w:pPr>
      <w:numPr>
        <w:ilvl w:val="1"/>
      </w:numPr>
    </w:pPr>
    <w:rPr>
      <w:rFonts w:ascii="Cambria" w:eastAsia="Times New Roman" w:hAnsi="Cambria" w:cs="Times New Roman"/>
      <w:sz w:val="24"/>
      <w:szCs w:val="24"/>
      <w:lang w:val="en-US" w:bidi="en-US"/>
    </w:rPr>
  </w:style>
  <w:style w:type="character" w:customStyle="1" w:styleId="1f2">
    <w:name w:val="Подзаголовок Знак1"/>
    <w:basedOn w:val="a0"/>
    <w:uiPriority w:val="11"/>
    <w:rsid w:val="005F6915"/>
    <w:rPr>
      <w:rFonts w:eastAsiaTheme="minorEastAsia"/>
      <w:color w:val="5A5A5A" w:themeColor="text1" w:themeTint="A5"/>
      <w:spacing w:val="15"/>
    </w:rPr>
  </w:style>
  <w:style w:type="paragraph" w:styleId="32">
    <w:name w:val="Body Text 3"/>
    <w:basedOn w:val="a"/>
    <w:link w:val="311"/>
    <w:uiPriority w:val="99"/>
    <w:semiHidden/>
    <w:unhideWhenUsed/>
    <w:rsid w:val="005F6915"/>
    <w:pPr>
      <w:spacing w:after="120"/>
    </w:pPr>
    <w:rPr>
      <w:sz w:val="16"/>
      <w:szCs w:val="16"/>
    </w:rPr>
  </w:style>
  <w:style w:type="character" w:customStyle="1" w:styleId="311">
    <w:name w:val="Основной текст 3 Знак1"/>
    <w:basedOn w:val="a0"/>
    <w:link w:val="32"/>
    <w:uiPriority w:val="99"/>
    <w:semiHidden/>
    <w:rsid w:val="005F6915"/>
    <w:rPr>
      <w:sz w:val="16"/>
      <w:szCs w:val="16"/>
    </w:rPr>
  </w:style>
  <w:style w:type="paragraph" w:styleId="aff0">
    <w:name w:val="Document Map"/>
    <w:basedOn w:val="a"/>
    <w:link w:val="1f3"/>
    <w:uiPriority w:val="99"/>
    <w:semiHidden/>
    <w:unhideWhenUsed/>
    <w:rsid w:val="005F6915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1f3">
    <w:name w:val="Схема документа Знак1"/>
    <w:basedOn w:val="a0"/>
    <w:link w:val="aff0"/>
    <w:uiPriority w:val="99"/>
    <w:semiHidden/>
    <w:rsid w:val="005F6915"/>
    <w:rPr>
      <w:rFonts w:ascii="Segoe UI" w:hAnsi="Segoe UI" w:cs="Segoe UI"/>
      <w:sz w:val="16"/>
      <w:szCs w:val="16"/>
    </w:rPr>
  </w:style>
  <w:style w:type="paragraph" w:styleId="26">
    <w:name w:val="Quote"/>
    <w:basedOn w:val="a"/>
    <w:next w:val="a"/>
    <w:link w:val="25"/>
    <w:uiPriority w:val="29"/>
    <w:qFormat/>
    <w:rsid w:val="005F6915"/>
    <w:pPr>
      <w:spacing w:before="200"/>
      <w:ind w:left="864" w:right="864"/>
      <w:jc w:val="center"/>
    </w:pPr>
    <w:rPr>
      <w:rFonts w:eastAsia="Times New Roman" w:cs="Times New Roman"/>
      <w:i/>
      <w:sz w:val="24"/>
      <w:szCs w:val="24"/>
      <w:lang w:val="en-US" w:bidi="en-US"/>
    </w:rPr>
  </w:style>
  <w:style w:type="character" w:customStyle="1" w:styleId="213">
    <w:name w:val="Цитата 2 Знак1"/>
    <w:basedOn w:val="a0"/>
    <w:uiPriority w:val="29"/>
    <w:rsid w:val="005F6915"/>
    <w:rPr>
      <w:i/>
      <w:iCs/>
      <w:color w:val="404040" w:themeColor="text1" w:themeTint="BF"/>
    </w:rPr>
  </w:style>
  <w:style w:type="paragraph" w:styleId="aff3">
    <w:name w:val="Intense Quote"/>
    <w:basedOn w:val="a"/>
    <w:next w:val="a"/>
    <w:link w:val="aff2"/>
    <w:uiPriority w:val="30"/>
    <w:qFormat/>
    <w:rsid w:val="005F691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eastAsia="Times New Roman" w:cs="Times New Roman"/>
      <w:b/>
      <w:i/>
      <w:sz w:val="24"/>
      <w:lang w:val="en-US" w:bidi="en-US"/>
    </w:rPr>
  </w:style>
  <w:style w:type="character" w:customStyle="1" w:styleId="1f4">
    <w:name w:val="Выделенная цитата Знак1"/>
    <w:basedOn w:val="a0"/>
    <w:uiPriority w:val="30"/>
    <w:rsid w:val="005F6915"/>
    <w:rPr>
      <w:i/>
      <w:iCs/>
      <w:color w:val="5B9BD5" w:themeColor="accent1"/>
    </w:rPr>
  </w:style>
  <w:style w:type="character" w:styleId="affa">
    <w:name w:val="Subtle Emphasis"/>
    <w:basedOn w:val="a0"/>
    <w:uiPriority w:val="19"/>
    <w:qFormat/>
    <w:rsid w:val="005F6915"/>
    <w:rPr>
      <w:i/>
      <w:iCs/>
      <w:color w:val="404040" w:themeColor="text1" w:themeTint="BF"/>
    </w:rPr>
  </w:style>
  <w:style w:type="character" w:styleId="affb">
    <w:name w:val="Book Title"/>
    <w:basedOn w:val="a0"/>
    <w:uiPriority w:val="33"/>
    <w:qFormat/>
    <w:rsid w:val="005F6915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1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7721</Words>
  <Characters>44015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cp:lastPrinted>2021-11-15T00:51:00Z</cp:lastPrinted>
  <dcterms:created xsi:type="dcterms:W3CDTF">2017-09-05T23:29:00Z</dcterms:created>
  <dcterms:modified xsi:type="dcterms:W3CDTF">2021-11-15T00:55:00Z</dcterms:modified>
</cp:coreProperties>
</file>